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C3" w:rsidRDefault="008726C3" w:rsidP="003959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заполнению анкеты</w:t>
      </w:r>
    </w:p>
    <w:p w:rsidR="004323B6" w:rsidRDefault="004323B6" w:rsidP="003959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обследования </w:t>
      </w:r>
      <w:r w:rsidR="008726C3">
        <w:rPr>
          <w:b/>
          <w:sz w:val="28"/>
          <w:szCs w:val="28"/>
        </w:rPr>
        <w:t>организации документооборота</w:t>
      </w:r>
      <w:r w:rsidR="00395985">
        <w:rPr>
          <w:b/>
          <w:sz w:val="28"/>
          <w:szCs w:val="28"/>
        </w:rPr>
        <w:t xml:space="preserve"> </w:t>
      </w:r>
    </w:p>
    <w:p w:rsidR="008726C3" w:rsidRDefault="008726C3" w:rsidP="003959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федеральных органах исполнительной власти за 202</w:t>
      </w:r>
      <w:r w:rsidR="001E726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1E726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гг.</w:t>
      </w:r>
    </w:p>
    <w:p w:rsidR="008726C3" w:rsidRDefault="005D7F3D" w:rsidP="003959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</w:t>
      </w:r>
      <w:r w:rsidR="008726C3">
        <w:rPr>
          <w:b/>
          <w:sz w:val="28"/>
          <w:szCs w:val="28"/>
        </w:rPr>
        <w:t xml:space="preserve">ема 2.2 </w:t>
      </w:r>
      <w:r>
        <w:rPr>
          <w:b/>
          <w:sz w:val="28"/>
          <w:szCs w:val="28"/>
        </w:rPr>
        <w:t>П</w:t>
      </w:r>
      <w:r w:rsidR="008726C3">
        <w:rPr>
          <w:b/>
          <w:sz w:val="28"/>
          <w:szCs w:val="28"/>
        </w:rPr>
        <w:t>лана НИОКР ВНИИДАД на 202</w:t>
      </w:r>
      <w:r w:rsidR="001E7267">
        <w:rPr>
          <w:b/>
          <w:sz w:val="28"/>
          <w:szCs w:val="28"/>
        </w:rPr>
        <w:t>6</w:t>
      </w:r>
      <w:r w:rsidR="008726C3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од)</w:t>
      </w:r>
    </w:p>
    <w:p w:rsidR="008726C3" w:rsidRDefault="008726C3" w:rsidP="008726C3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8726C3" w:rsidRDefault="008726C3" w:rsidP="0039598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Анкета </w:t>
      </w:r>
      <w:r w:rsidR="004323B6" w:rsidRPr="004323B6">
        <w:rPr>
          <w:sz w:val="28"/>
          <w:szCs w:val="28"/>
        </w:rPr>
        <w:t xml:space="preserve">обследования </w:t>
      </w:r>
      <w:r w:rsidR="00395985" w:rsidRPr="00395985">
        <w:rPr>
          <w:sz w:val="28"/>
          <w:szCs w:val="28"/>
        </w:rPr>
        <w:t>организации документооборота в федеральных орган</w:t>
      </w:r>
      <w:r w:rsidR="001E7267">
        <w:rPr>
          <w:sz w:val="28"/>
          <w:szCs w:val="28"/>
        </w:rPr>
        <w:t>ах исполнительной власти за 2024-2025</w:t>
      </w:r>
      <w:r w:rsidR="00395985" w:rsidRPr="00395985">
        <w:rPr>
          <w:sz w:val="28"/>
          <w:szCs w:val="28"/>
        </w:rPr>
        <w:t xml:space="preserve"> гг. </w:t>
      </w:r>
      <w:r w:rsidR="00614B85">
        <w:rPr>
          <w:sz w:val="28"/>
          <w:szCs w:val="28"/>
        </w:rPr>
        <w:t xml:space="preserve">(далее – Анкета) </w:t>
      </w:r>
      <w:r>
        <w:rPr>
          <w:sz w:val="28"/>
          <w:szCs w:val="28"/>
        </w:rPr>
        <w:t>заполняется в электронном виде, не распечатывается и в таком же формате (</w:t>
      </w:r>
      <w:r w:rsidRPr="008726C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xlsx</w:t>
      </w:r>
      <w:r>
        <w:rPr>
          <w:sz w:val="28"/>
          <w:szCs w:val="28"/>
        </w:rPr>
        <w:t xml:space="preserve">) отправляется для подведения итогов мониторинга. 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Поля, доступные для заполнения, выделены серым цветом. 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Поля со стрелкой содержат выпадающие списки, из которых необходимо выбирать нужное значение.</w:t>
      </w:r>
    </w:p>
    <w:p w:rsidR="008726C3" w:rsidRDefault="008726C3" w:rsidP="008726C3">
      <w:pPr>
        <w:spacing w:before="240"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сведения:</w:t>
      </w:r>
    </w:p>
    <w:p w:rsidR="008726C3" w:rsidRDefault="008726C3" w:rsidP="002D5723">
      <w:pPr>
        <w:spacing w:line="4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федерального органа исполнительной власти (далее – ФОИВ) указывается полностью в соответствии с </w:t>
      </w:r>
      <w:r w:rsidR="001E7267">
        <w:rPr>
          <w:sz w:val="28"/>
          <w:szCs w:val="28"/>
        </w:rPr>
        <w:t>действовавш</w:t>
      </w:r>
      <w:r w:rsidR="001D00FC">
        <w:rPr>
          <w:sz w:val="28"/>
          <w:szCs w:val="28"/>
        </w:rPr>
        <w:t>и</w:t>
      </w:r>
      <w:r w:rsidR="001E7267">
        <w:rPr>
          <w:sz w:val="28"/>
          <w:szCs w:val="28"/>
        </w:rPr>
        <w:t>м на 31.12.2025</w:t>
      </w:r>
      <w:r w:rsidR="00552DCB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положением о ФОИВ.</w:t>
      </w:r>
    </w:p>
    <w:p w:rsidR="008726C3" w:rsidRDefault="008726C3" w:rsidP="002D5723">
      <w:pPr>
        <w:spacing w:line="4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центрального аппарата, количество подведомственных организаций и территориальных органов указываются цифровым способом. Введение прочерков и других символов в ячейку недопустимо. </w:t>
      </w:r>
    </w:p>
    <w:p w:rsidR="008726C3" w:rsidRDefault="008726C3" w:rsidP="002D5723">
      <w:pPr>
        <w:spacing w:line="4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делопроизводственного подразделения ФОИВ указывается полностью, согласно утвержденной структуре.</w:t>
      </w:r>
    </w:p>
    <w:p w:rsidR="008726C3" w:rsidRDefault="008726C3" w:rsidP="002D5723">
      <w:pPr>
        <w:spacing w:line="4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работников делопроизводственного подразделения центрального аппарата / ответственных за делопроизводство в структурных подразделениях центрального аппарата (не входящих в штат делопроизводственного подразделения) указыва</w:t>
      </w:r>
      <w:r w:rsidR="001D00FC">
        <w:rPr>
          <w:sz w:val="28"/>
          <w:szCs w:val="28"/>
        </w:rPr>
        <w:t>е</w:t>
      </w:r>
      <w:r>
        <w:rPr>
          <w:sz w:val="28"/>
          <w:szCs w:val="28"/>
        </w:rPr>
        <w:t>тся цифровым способом.</w:t>
      </w:r>
    </w:p>
    <w:p w:rsidR="008726C3" w:rsidRDefault="008726C3" w:rsidP="002D5723">
      <w:pPr>
        <w:spacing w:line="4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Штатная и фактическая численность центрального аппарата и численность работников делопроизводственного подразделения центрального аппарата / ответственных за делопроизводство в структурных подразделениях центрального аппарата (не входящих в штат делопроизводственного подразделения) указываются отдельно.</w:t>
      </w:r>
    </w:p>
    <w:p w:rsidR="008726C3" w:rsidRDefault="008726C3" w:rsidP="008726C3">
      <w:pPr>
        <w:spacing w:after="200" w:line="276" w:lineRule="auto"/>
        <w:ind w:firstLine="567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32"/>
        </w:rPr>
        <w:lastRenderedPageBreak/>
        <w:t>Раздел 1. Мониторинг объемов документооборота ФОИВ в 202</w:t>
      </w:r>
      <w:r w:rsidR="007E4B44">
        <w:rPr>
          <w:b/>
          <w:sz w:val="28"/>
          <w:szCs w:val="32"/>
        </w:rPr>
        <w:t>4</w:t>
      </w:r>
      <w:r>
        <w:rPr>
          <w:b/>
          <w:sz w:val="28"/>
          <w:szCs w:val="32"/>
        </w:rPr>
        <w:t>/202</w:t>
      </w:r>
      <w:r w:rsidR="007E4B44">
        <w:rPr>
          <w:b/>
          <w:sz w:val="28"/>
          <w:szCs w:val="32"/>
        </w:rPr>
        <w:t>5</w:t>
      </w:r>
      <w:r>
        <w:rPr>
          <w:b/>
          <w:sz w:val="28"/>
          <w:szCs w:val="32"/>
        </w:rPr>
        <w:t xml:space="preserve"> годах</w:t>
      </w:r>
    </w:p>
    <w:p w:rsidR="00C561ED" w:rsidRPr="003A2A80" w:rsidRDefault="00C561ED" w:rsidP="001F3F36">
      <w:p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В ответах на вопросы 1.1. – 1.9</w:t>
      </w:r>
      <w:r w:rsidRPr="003A2A80">
        <w:rPr>
          <w:sz w:val="28"/>
          <w:szCs w:val="32"/>
        </w:rPr>
        <w:t xml:space="preserve"> укажит</w:t>
      </w:r>
      <w:r>
        <w:rPr>
          <w:sz w:val="28"/>
          <w:szCs w:val="32"/>
        </w:rPr>
        <w:t>е показатели только по центральному аппарату, без учета показателей территориальных органов, подведомственных организаций.</w:t>
      </w:r>
    </w:p>
    <w:p w:rsidR="008726C3" w:rsidRDefault="008726C3" w:rsidP="008726C3">
      <w:pPr>
        <w:ind w:firstLine="567"/>
        <w:jc w:val="both"/>
        <w:rPr>
          <w:sz w:val="28"/>
          <w:szCs w:val="28"/>
        </w:rPr>
      </w:pPr>
    </w:p>
    <w:p w:rsidR="008726C3" w:rsidRDefault="008726C3" w:rsidP="008726C3">
      <w:pPr>
        <w:pStyle w:val="a6"/>
        <w:numPr>
          <w:ilvl w:val="1"/>
          <w:numId w:val="1"/>
        </w:numPr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Объем документооборота в ФОИВ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676"/>
        <w:gridCol w:w="2589"/>
        <w:gridCol w:w="3085"/>
      </w:tblGrid>
      <w:tr w:rsidR="008726C3" w:rsidTr="00861B68">
        <w:tc>
          <w:tcPr>
            <w:tcW w:w="3969" w:type="dxa"/>
          </w:tcPr>
          <w:p w:rsidR="008726C3" w:rsidRDefault="008726C3" w:rsidP="00861B6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документов / год</w:t>
            </w:r>
          </w:p>
        </w:tc>
        <w:tc>
          <w:tcPr>
            <w:tcW w:w="2835" w:type="dxa"/>
          </w:tcPr>
          <w:p w:rsidR="008726C3" w:rsidRDefault="008726C3" w:rsidP="00861B6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E4B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</w:tcPr>
          <w:p w:rsidR="008726C3" w:rsidRDefault="008726C3" w:rsidP="00861B6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E4B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26C3" w:rsidTr="00861B68">
        <w:tc>
          <w:tcPr>
            <w:tcW w:w="3969" w:type="dxa"/>
          </w:tcPr>
          <w:p w:rsidR="008726C3" w:rsidRDefault="008726C3" w:rsidP="00861B6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входящих документов</w:t>
            </w:r>
          </w:p>
        </w:tc>
        <w:tc>
          <w:tcPr>
            <w:tcW w:w="2835" w:type="dxa"/>
          </w:tcPr>
          <w:p w:rsidR="008726C3" w:rsidRDefault="008726C3" w:rsidP="00861B6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8726C3" w:rsidRDefault="008726C3" w:rsidP="00861B6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6C3" w:rsidTr="00861B68">
        <w:tc>
          <w:tcPr>
            <w:tcW w:w="3969" w:type="dxa"/>
          </w:tcPr>
          <w:p w:rsidR="008726C3" w:rsidRDefault="008726C3" w:rsidP="00861B6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исходящих документов</w:t>
            </w:r>
          </w:p>
        </w:tc>
        <w:tc>
          <w:tcPr>
            <w:tcW w:w="2835" w:type="dxa"/>
          </w:tcPr>
          <w:p w:rsidR="008726C3" w:rsidRDefault="008726C3" w:rsidP="00861B6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8726C3" w:rsidRDefault="008726C3" w:rsidP="00861B6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6C3" w:rsidTr="00861B68">
        <w:tc>
          <w:tcPr>
            <w:tcW w:w="3969" w:type="dxa"/>
          </w:tcPr>
          <w:p w:rsidR="008726C3" w:rsidRDefault="008726C3" w:rsidP="00861B6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внутренних документов</w:t>
            </w:r>
          </w:p>
        </w:tc>
        <w:tc>
          <w:tcPr>
            <w:tcW w:w="2835" w:type="dxa"/>
          </w:tcPr>
          <w:p w:rsidR="008726C3" w:rsidRDefault="008726C3" w:rsidP="00861B6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8726C3" w:rsidRDefault="008726C3" w:rsidP="00861B6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6C3" w:rsidTr="00861B68">
        <w:tc>
          <w:tcPr>
            <w:tcW w:w="3969" w:type="dxa"/>
          </w:tcPr>
          <w:p w:rsidR="008726C3" w:rsidRDefault="008726C3" w:rsidP="00861B6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8726C3" w:rsidRDefault="008726C3" w:rsidP="00861B6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8726C3" w:rsidRDefault="008726C3" w:rsidP="00861B6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2A80" w:rsidRDefault="003A2A80" w:rsidP="0086441D">
      <w:pPr>
        <w:jc w:val="both"/>
        <w:rPr>
          <w:sz w:val="28"/>
          <w:szCs w:val="32"/>
        </w:rPr>
      </w:pPr>
    </w:p>
    <w:p w:rsidR="0086441D" w:rsidRDefault="0086441D" w:rsidP="008726C3">
      <w:pPr>
        <w:pStyle w:val="a6"/>
        <w:ind w:left="1287"/>
        <w:jc w:val="both"/>
        <w:rPr>
          <w:rFonts w:ascii="Times New Roman" w:hAnsi="Times New Roman"/>
          <w:b/>
          <w:sz w:val="28"/>
          <w:szCs w:val="32"/>
        </w:rPr>
      </w:pPr>
    </w:p>
    <w:p w:rsidR="008726C3" w:rsidRPr="00CD189B" w:rsidRDefault="00CD189B" w:rsidP="00CD189B">
      <w:pPr>
        <w:pStyle w:val="a6"/>
        <w:numPr>
          <w:ilvl w:val="1"/>
          <w:numId w:val="1"/>
        </w:numPr>
        <w:jc w:val="both"/>
        <w:rPr>
          <w:rFonts w:ascii="Times New Roman" w:hAnsi="Times New Roman"/>
          <w:b/>
          <w:sz w:val="28"/>
          <w:szCs w:val="32"/>
        </w:rPr>
      </w:pPr>
      <w:r w:rsidRPr="00CD189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427355</wp:posOffset>
            </wp:positionV>
            <wp:extent cx="6400165" cy="3406140"/>
            <wp:effectExtent l="0" t="0" r="635" b="3810"/>
            <wp:wrapThrough wrapText="bothSides">
              <wp:wrapPolygon edited="0">
                <wp:start x="0" y="0"/>
                <wp:lineTo x="0" y="21503"/>
                <wp:lineTo x="20252" y="21503"/>
                <wp:lineTo x="21538" y="21383"/>
                <wp:lineTo x="21538" y="7007"/>
                <wp:lineTo x="21216" y="5799"/>
                <wp:lineTo x="21281" y="3866"/>
                <wp:lineTo x="21538" y="1208"/>
                <wp:lineTo x="2153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6C3">
        <w:rPr>
          <w:rFonts w:ascii="Times New Roman" w:hAnsi="Times New Roman"/>
          <w:b/>
          <w:sz w:val="28"/>
          <w:szCs w:val="32"/>
        </w:rPr>
        <w:t>Количество поступивших (входящих) документов: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государственными организациями понимаются организации, не находящиеся в подчинении ФОИВ, сведения о котором представляются в анкете. К ним относятся государственные унитарные предприятия, </w:t>
      </w:r>
      <w:r>
        <w:rPr>
          <w:sz w:val="28"/>
          <w:szCs w:val="28"/>
        </w:rPr>
        <w:lastRenderedPageBreak/>
        <w:t>федеральные бюджетные учреждения, учреждения субъектов Российской Федерации, государственные корпорации и компании, публично-правовые компании, государственные внебюджетные фонды, автономные учреждения, созданные Российской Федерацией, субъектом Российской Федерации, хозяйственные общества (акционерные компании), 100% акций которых принадлежит государству.</w:t>
      </w:r>
    </w:p>
    <w:p w:rsidR="008726C3" w:rsidRDefault="00CD189B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726C3">
        <w:rPr>
          <w:sz w:val="28"/>
          <w:szCs w:val="28"/>
        </w:rPr>
        <w:t>бщая сумма документов по каждому документопотоку в графе «ВСЕГО» считается и заполняется автоматически.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1.2. в графе «всего поступивших» указывается количество зарегистрированных документов, поступивших в ФОИВ в </w:t>
      </w:r>
      <w:r w:rsidR="00A43391">
        <w:rPr>
          <w:b/>
          <w:bCs/>
          <w:sz w:val="28"/>
          <w:szCs w:val="28"/>
        </w:rPr>
        <w:t>202</w:t>
      </w:r>
      <w:r w:rsidR="00CD189B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г. и в </w:t>
      </w:r>
      <w:r w:rsidR="00A43391">
        <w:rPr>
          <w:b/>
          <w:bCs/>
          <w:sz w:val="28"/>
          <w:szCs w:val="28"/>
        </w:rPr>
        <w:t>202</w:t>
      </w:r>
      <w:r w:rsidR="00CD189B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г. В соответствующих графах за каждый год указывается: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количество документов, поступивших на бумажном носителе;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документов, подписанных усиленной квалифицированной подписью – УКЭП</w:t>
      </w:r>
      <w:r w:rsidR="00CD189B">
        <w:rPr>
          <w:sz w:val="28"/>
          <w:szCs w:val="28"/>
        </w:rPr>
        <w:t>;</w:t>
      </w:r>
    </w:p>
    <w:p w:rsidR="00CD189B" w:rsidRDefault="00CD189B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</w:t>
      </w:r>
      <w:r w:rsidRPr="00CD189B">
        <w:rPr>
          <w:sz w:val="28"/>
          <w:szCs w:val="28"/>
        </w:rPr>
        <w:t xml:space="preserve"> документов, подписанных</w:t>
      </w:r>
      <w:r>
        <w:rPr>
          <w:sz w:val="28"/>
          <w:szCs w:val="28"/>
        </w:rPr>
        <w:t xml:space="preserve"> простой электронной подписью</w:t>
      </w:r>
      <w:r w:rsidRPr="00CD189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D189B">
        <w:rPr>
          <w:sz w:val="28"/>
          <w:szCs w:val="28"/>
        </w:rPr>
        <w:t>ПЭП</w:t>
      </w:r>
      <w:r>
        <w:rPr>
          <w:sz w:val="28"/>
          <w:szCs w:val="28"/>
        </w:rPr>
        <w:t>)</w:t>
      </w:r>
      <w:r w:rsidRPr="00CD189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усиленной неквалифицированной электронной подписью</w:t>
      </w:r>
      <w:r w:rsidRPr="00CD189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D189B">
        <w:rPr>
          <w:sz w:val="28"/>
          <w:szCs w:val="28"/>
        </w:rPr>
        <w:t>УНЭП</w:t>
      </w:r>
      <w:r>
        <w:rPr>
          <w:sz w:val="28"/>
          <w:szCs w:val="28"/>
        </w:rPr>
        <w:t>)</w:t>
      </w:r>
      <w:r w:rsidRPr="00CD189B">
        <w:rPr>
          <w:sz w:val="28"/>
          <w:szCs w:val="28"/>
        </w:rPr>
        <w:t xml:space="preserve"> </w:t>
      </w:r>
      <w:r>
        <w:rPr>
          <w:sz w:val="28"/>
          <w:szCs w:val="28"/>
        </w:rPr>
        <w:t>(в том случае, если СЭД позволяет определить это количество).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В случае если СЭД ФОИВ не позволяет определить отдельно количество зарегистрированных бумажных документов и электронных документов, подписанных</w:t>
      </w:r>
      <w:r w:rsidR="00CD189B">
        <w:rPr>
          <w:sz w:val="28"/>
          <w:szCs w:val="28"/>
        </w:rPr>
        <w:t xml:space="preserve"> электронной подписью</w:t>
      </w:r>
      <w:r>
        <w:rPr>
          <w:sz w:val="28"/>
          <w:szCs w:val="28"/>
        </w:rPr>
        <w:t xml:space="preserve">, следует заполнить только графу «всего отправленных документов» и поставить в остальных графах прочерк. 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раздельный подсчет возможен технически, но таких документов не создавалось (например, по одному из потоков не поступало электронных документов), то в соответствующей ячейке необходимо указать цифру «0».</w:t>
      </w:r>
    </w:p>
    <w:p w:rsidR="008726C3" w:rsidRDefault="008726C3" w:rsidP="008726C3">
      <w:pPr>
        <w:pStyle w:val="a6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1.3. Количество отправленных (исходящих) документов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1.3. заполняется аналогично п. 1.2. Анкеты.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Количество внутренних документов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1.4. заполняется цифровым способом аналогично пунктам 1.2., 1.3. Анкеты.</w:t>
      </w:r>
    </w:p>
    <w:p w:rsidR="008726C3" w:rsidRDefault="00CD189B" w:rsidP="00CD189B">
      <w:pPr>
        <w:spacing w:line="360" w:lineRule="auto"/>
        <w:ind w:firstLine="567"/>
        <w:jc w:val="both"/>
        <w:rPr>
          <w:sz w:val="28"/>
          <w:szCs w:val="28"/>
        </w:rPr>
      </w:pPr>
      <w:r w:rsidRPr="00CD189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918210</wp:posOffset>
            </wp:positionV>
            <wp:extent cx="6400800" cy="2771775"/>
            <wp:effectExtent l="0" t="0" r="0" b="9525"/>
            <wp:wrapThrough wrapText="bothSides">
              <wp:wrapPolygon edited="0">
                <wp:start x="0" y="0"/>
                <wp:lineTo x="0" y="21526"/>
                <wp:lineTo x="20250" y="21526"/>
                <wp:lineTo x="21471" y="21377"/>
                <wp:lineTo x="21536" y="21229"/>
                <wp:lineTo x="21536" y="9946"/>
                <wp:lineTo x="21279" y="9501"/>
                <wp:lineTo x="21343" y="6087"/>
                <wp:lineTo x="21150" y="2375"/>
                <wp:lineTo x="21536" y="1633"/>
                <wp:lineTo x="2153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6C3">
        <w:rPr>
          <w:sz w:val="28"/>
          <w:szCs w:val="28"/>
        </w:rPr>
        <w:t xml:space="preserve">Если в графе «другие виды документов (укажите какие)» указывается количество документов, следует обязательно указать виды и разновидности таких документов. 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Комментарий респондента к вопросам 1.1 – 1.4.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Заполните эти поля, если: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СЭД ФОИВ не позволяет определить отдельно количество зарегистрированных бумажных документов и электронных документов, подписанных УКЭП;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ФОИВ получает и отправляет электронные документы с досылкой бумажного оригинала (в этом случае уточните, получает ли досылаемый бумажный документ отдельный регистрационный номер, а также учитывается в качестве бумажного или электронного);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возникли какие-либо затруднения при определении количества электронных документов, подписанных УКЭП;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несоответствия числовых показателей в вопросе 1.1 и вопросах 1.2, 1.3, 1.4.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 Количество электронных документов, поступивших через МЭДО, Интернет-сайт ФОИВ, Информационный портал госуслуг, официальный адрес электронной почты.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1.5. указывается количество электронных документов, поступивших через МЭДО, Интернет-сайт ФОИВ, информационный портал госуслуг и на официальный адрес электронной почты.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1.6. Количество электронных документов, отправленных через МЭДО, официальный адрес электронной почты.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1.6. указывается количество электронных документов, отправленных через МЭДО и официальный а</w:t>
      </w:r>
      <w:bookmarkStart w:id="0" w:name="_GoBack"/>
      <w:bookmarkEnd w:id="0"/>
      <w:r>
        <w:rPr>
          <w:sz w:val="28"/>
          <w:szCs w:val="28"/>
        </w:rPr>
        <w:t>дрес электронной почты.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1.7. Количество электронных документов (единиц, Мб), временных (до 10 лет включительно), временных (свыше 10 лет) сроков хранения и постоянного срока хранения, созданных и существующих в ФОИВ только в электронном виде (без создания документа на бумажном носителе), включенных в электронные дела в соответствии с утвержденной номенклатурой дел.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6"/>
        <w:gridCol w:w="1585"/>
        <w:gridCol w:w="831"/>
        <w:gridCol w:w="1208"/>
        <w:gridCol w:w="1505"/>
        <w:gridCol w:w="911"/>
        <w:gridCol w:w="1209"/>
      </w:tblGrid>
      <w:tr w:rsidR="008726C3" w:rsidTr="00861B68">
        <w:trPr>
          <w:trHeight w:val="315"/>
          <w:jc w:val="center"/>
        </w:trPr>
        <w:tc>
          <w:tcPr>
            <w:tcW w:w="2946" w:type="dxa"/>
            <w:vMerge w:val="restart"/>
          </w:tcPr>
          <w:p w:rsidR="008726C3" w:rsidRDefault="008726C3" w:rsidP="00861B68">
            <w:pPr>
              <w:spacing w:line="276" w:lineRule="auto"/>
              <w:jc w:val="center"/>
            </w:pPr>
            <w:r>
              <w:t>Срок хранения/год</w:t>
            </w:r>
          </w:p>
        </w:tc>
        <w:tc>
          <w:tcPr>
            <w:tcW w:w="3624" w:type="dxa"/>
            <w:gridSpan w:val="3"/>
          </w:tcPr>
          <w:p w:rsidR="008726C3" w:rsidRDefault="00A43391" w:rsidP="00861B68">
            <w:pPr>
              <w:spacing w:line="276" w:lineRule="auto"/>
              <w:jc w:val="center"/>
            </w:pPr>
            <w:r>
              <w:t>202</w:t>
            </w:r>
            <w:r w:rsidR="007B7276">
              <w:t>4</w:t>
            </w:r>
          </w:p>
        </w:tc>
        <w:tc>
          <w:tcPr>
            <w:tcW w:w="3625" w:type="dxa"/>
            <w:gridSpan w:val="3"/>
          </w:tcPr>
          <w:p w:rsidR="008726C3" w:rsidRDefault="00A43391" w:rsidP="00861B68">
            <w:pPr>
              <w:spacing w:line="276" w:lineRule="auto"/>
              <w:jc w:val="center"/>
            </w:pPr>
            <w:r>
              <w:t>202</w:t>
            </w:r>
            <w:r w:rsidR="007B7276">
              <w:t>5</w:t>
            </w:r>
          </w:p>
        </w:tc>
      </w:tr>
      <w:tr w:rsidR="008726C3" w:rsidTr="00861B68">
        <w:trPr>
          <w:trHeight w:val="90"/>
          <w:jc w:val="center"/>
        </w:trPr>
        <w:tc>
          <w:tcPr>
            <w:tcW w:w="2946" w:type="dxa"/>
            <w:vMerge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1585" w:type="dxa"/>
          </w:tcPr>
          <w:p w:rsidR="008726C3" w:rsidRDefault="008726C3" w:rsidP="00861B68">
            <w:pPr>
              <w:spacing w:line="276" w:lineRule="auto"/>
              <w:jc w:val="center"/>
            </w:pPr>
            <w:r>
              <w:t>Документов</w:t>
            </w:r>
          </w:p>
        </w:tc>
        <w:tc>
          <w:tcPr>
            <w:tcW w:w="831" w:type="dxa"/>
          </w:tcPr>
          <w:p w:rsidR="008726C3" w:rsidRDefault="008726C3" w:rsidP="00861B68">
            <w:pPr>
              <w:spacing w:line="276" w:lineRule="auto"/>
              <w:jc w:val="center"/>
            </w:pPr>
            <w:r>
              <w:t>Дел</w:t>
            </w:r>
          </w:p>
        </w:tc>
        <w:tc>
          <w:tcPr>
            <w:tcW w:w="1208" w:type="dxa"/>
          </w:tcPr>
          <w:p w:rsidR="008726C3" w:rsidRDefault="008726C3" w:rsidP="00861B68">
            <w:pPr>
              <w:spacing w:line="276" w:lineRule="auto"/>
              <w:jc w:val="center"/>
            </w:pPr>
            <w:r>
              <w:t>Мбайт</w:t>
            </w:r>
          </w:p>
        </w:tc>
        <w:tc>
          <w:tcPr>
            <w:tcW w:w="1505" w:type="dxa"/>
          </w:tcPr>
          <w:p w:rsidR="008726C3" w:rsidRDefault="008726C3" w:rsidP="00861B68">
            <w:pPr>
              <w:spacing w:line="276" w:lineRule="auto"/>
              <w:jc w:val="center"/>
            </w:pPr>
            <w:r>
              <w:t>Документов</w:t>
            </w:r>
          </w:p>
        </w:tc>
        <w:tc>
          <w:tcPr>
            <w:tcW w:w="911" w:type="dxa"/>
          </w:tcPr>
          <w:p w:rsidR="008726C3" w:rsidRDefault="008726C3" w:rsidP="00861B68">
            <w:pPr>
              <w:spacing w:line="276" w:lineRule="auto"/>
              <w:jc w:val="center"/>
            </w:pPr>
            <w:r>
              <w:t>Дел</w:t>
            </w:r>
          </w:p>
        </w:tc>
        <w:tc>
          <w:tcPr>
            <w:tcW w:w="1209" w:type="dxa"/>
          </w:tcPr>
          <w:p w:rsidR="008726C3" w:rsidRDefault="008726C3" w:rsidP="00861B68">
            <w:pPr>
              <w:spacing w:line="276" w:lineRule="auto"/>
              <w:jc w:val="center"/>
            </w:pPr>
            <w:r>
              <w:t>Мбайт</w:t>
            </w:r>
          </w:p>
        </w:tc>
      </w:tr>
      <w:tr w:rsidR="008726C3" w:rsidTr="00861B68">
        <w:trPr>
          <w:jc w:val="center"/>
        </w:trPr>
        <w:tc>
          <w:tcPr>
            <w:tcW w:w="2946" w:type="dxa"/>
          </w:tcPr>
          <w:p w:rsidR="008726C3" w:rsidRDefault="008726C3" w:rsidP="00861B68">
            <w:pPr>
              <w:spacing w:line="276" w:lineRule="auto"/>
              <w:jc w:val="both"/>
            </w:pPr>
            <w:r>
              <w:t>До 10 лет включительно</w:t>
            </w:r>
          </w:p>
        </w:tc>
        <w:tc>
          <w:tcPr>
            <w:tcW w:w="1585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831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1208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1505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911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1209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</w:tr>
      <w:tr w:rsidR="008726C3" w:rsidTr="00861B68">
        <w:trPr>
          <w:trHeight w:val="751"/>
          <w:jc w:val="center"/>
        </w:trPr>
        <w:tc>
          <w:tcPr>
            <w:tcW w:w="2946" w:type="dxa"/>
          </w:tcPr>
          <w:p w:rsidR="008726C3" w:rsidRDefault="008726C3" w:rsidP="00861B68">
            <w:pPr>
              <w:spacing w:line="276" w:lineRule="auto"/>
              <w:jc w:val="both"/>
            </w:pPr>
            <w:r>
              <w:t>Временных (свыше 10 лет) сроков хранения</w:t>
            </w:r>
          </w:p>
        </w:tc>
        <w:tc>
          <w:tcPr>
            <w:tcW w:w="1585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831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1208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1505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911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1209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</w:tr>
      <w:tr w:rsidR="008726C3" w:rsidTr="00861B68">
        <w:trPr>
          <w:jc w:val="center"/>
        </w:trPr>
        <w:tc>
          <w:tcPr>
            <w:tcW w:w="2946" w:type="dxa"/>
          </w:tcPr>
          <w:p w:rsidR="008726C3" w:rsidRDefault="008726C3" w:rsidP="00861B68">
            <w:pPr>
              <w:spacing w:line="276" w:lineRule="auto"/>
              <w:jc w:val="both"/>
            </w:pPr>
            <w:r>
              <w:t>Постоянного хранения</w:t>
            </w:r>
          </w:p>
        </w:tc>
        <w:tc>
          <w:tcPr>
            <w:tcW w:w="1585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831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1208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1505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911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1209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</w:tr>
    </w:tbl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наличии электронных документов постоянного срока хранения, укажите их </w:t>
      </w:r>
      <w:proofErr w:type="gramStart"/>
      <w:r>
        <w:rPr>
          <w:b/>
          <w:sz w:val="28"/>
          <w:szCs w:val="28"/>
        </w:rPr>
        <w:t>виды:_</w:t>
      </w:r>
      <w:proofErr w:type="gramEnd"/>
      <w:r>
        <w:rPr>
          <w:b/>
          <w:sz w:val="28"/>
          <w:szCs w:val="28"/>
        </w:rPr>
        <w:t>________________________________________________</w:t>
      </w:r>
    </w:p>
    <w:p w:rsidR="008726C3" w:rsidRDefault="008726C3" w:rsidP="008726C3">
      <w:pPr>
        <w:pStyle w:val="a3"/>
      </w:pPr>
      <w:r>
        <w:t>В пункте 1.7. указывается отдельно количество электронных документов временных (до 10 лет включительно), временных (свыше 10 лет) сроков хранения и постоянного срока хранения, ко</w:t>
      </w:r>
      <w:r w:rsidR="00E05791">
        <w:t>торые были созданы в ФОИВ в 202</w:t>
      </w:r>
      <w:r w:rsidR="007B7276">
        <w:t>4</w:t>
      </w:r>
      <w:r w:rsidR="00E05791">
        <w:t xml:space="preserve"> и 202</w:t>
      </w:r>
      <w:r w:rsidR="007B7276">
        <w:t>5</w:t>
      </w:r>
      <w:r>
        <w:t xml:space="preserve"> годах в электронном виде (без создания документов на бумажном носителе), включенных в электронные дела в соответствии с утвержденной номенклатурой дел. Если такие документы в ФОИВ не создавались в графах необходимо указать цифру «0», если их подсчет невозможен, то в графе необходимо поставить прочерк.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Комментарий респондента к п. 1.7. 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Заполните это поле в том случае, если: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номенклатура дел ФОИВ не содержит дел, создающихся только в электронном виде;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такие дела создаются, но в номенклатуре дел ФОИВ не проставлена отметка о том, что дело ведется только в электронном виде (указать по какой причине отметка отсутствует);</w:t>
      </w:r>
    </w:p>
    <w:p w:rsidR="007B7276" w:rsidRDefault="008726C3" w:rsidP="007B72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и (или) объем невозможно определить по иным причинам (указать по каким).</w:t>
      </w:r>
    </w:p>
    <w:p w:rsidR="008726C3" w:rsidRDefault="00A43391" w:rsidP="008726C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1.8. В случае если в 202</w:t>
      </w:r>
      <w:r w:rsidR="007B727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7B7276">
        <w:rPr>
          <w:b/>
          <w:bCs/>
          <w:sz w:val="28"/>
          <w:szCs w:val="28"/>
        </w:rPr>
        <w:t>5</w:t>
      </w:r>
      <w:r w:rsidR="008726C3">
        <w:rPr>
          <w:b/>
          <w:bCs/>
          <w:sz w:val="28"/>
          <w:szCs w:val="28"/>
        </w:rPr>
        <w:t xml:space="preserve"> гг. производилась передача электронных дел в архив ФОИВ, укажите способ передачи:</w:t>
      </w:r>
    </w:p>
    <w:p w:rsidR="0094402D" w:rsidRPr="00614B85" w:rsidRDefault="0094402D" w:rsidP="008726C3">
      <w:pPr>
        <w:spacing w:line="360" w:lineRule="auto"/>
        <w:ind w:firstLine="567"/>
        <w:jc w:val="both"/>
        <w:rPr>
          <w:sz w:val="28"/>
          <w:szCs w:val="28"/>
        </w:rPr>
      </w:pPr>
      <w:r w:rsidRPr="00614B85">
        <w:rPr>
          <w:sz w:val="28"/>
          <w:szCs w:val="28"/>
        </w:rPr>
        <w:t>на физически обособленных носителях (оптические диски, флэш-накопители, съемные жесткие диски)</w:t>
      </w:r>
    </w:p>
    <w:p w:rsidR="0094402D" w:rsidRPr="00614B85" w:rsidRDefault="0094402D" w:rsidP="008726C3">
      <w:pPr>
        <w:spacing w:line="360" w:lineRule="auto"/>
        <w:ind w:firstLine="567"/>
        <w:jc w:val="both"/>
        <w:rPr>
          <w:sz w:val="28"/>
          <w:szCs w:val="28"/>
        </w:rPr>
      </w:pPr>
      <w:r w:rsidRPr="00614B85">
        <w:rPr>
          <w:sz w:val="28"/>
          <w:szCs w:val="28"/>
        </w:rPr>
        <w:t>посредством информационно-телекоммуникационной сети</w:t>
      </w:r>
    </w:p>
    <w:p w:rsidR="0094402D" w:rsidRDefault="0094402D" w:rsidP="008726C3">
      <w:pPr>
        <w:spacing w:line="360" w:lineRule="auto"/>
        <w:ind w:firstLine="567"/>
        <w:jc w:val="both"/>
        <w:rPr>
          <w:sz w:val="28"/>
          <w:szCs w:val="28"/>
        </w:rPr>
      </w:pPr>
      <w:r w:rsidRPr="00614B85">
        <w:rPr>
          <w:sz w:val="28"/>
          <w:szCs w:val="28"/>
        </w:rPr>
        <w:t>документы были распечатаны и переданы на хранение на бумажном носителе</w:t>
      </w:r>
      <w:r w:rsidR="006C7808">
        <w:rPr>
          <w:sz w:val="28"/>
          <w:szCs w:val="28"/>
        </w:rPr>
        <w:t xml:space="preserve"> (если да, то укажите способ заверения распечатанных документов)</w:t>
      </w:r>
      <w:r w:rsidR="00980EC4">
        <w:rPr>
          <w:sz w:val="28"/>
          <w:szCs w:val="28"/>
        </w:rPr>
        <w:t>.</w:t>
      </w:r>
    </w:p>
    <w:p w:rsidR="00980EC4" w:rsidRDefault="00980EC4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 пункта 1.8. нужно выбрать и отметить способ передачи электронных дел в архив ФОИВ.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1.9. Формируются ли в ФОИВ «гибридные дела» - содержащие и электронные документы и документы на бумажном носителе: ДА, НЕТ.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 пункта 1.</w:t>
      </w:r>
      <w:r w:rsidR="00980EC4">
        <w:rPr>
          <w:sz w:val="28"/>
          <w:szCs w:val="28"/>
        </w:rPr>
        <w:t>9</w:t>
      </w:r>
      <w:r>
        <w:rPr>
          <w:sz w:val="28"/>
          <w:szCs w:val="28"/>
        </w:rPr>
        <w:t xml:space="preserve">. необходимо выбрать ответ </w:t>
      </w:r>
      <w:r>
        <w:rPr>
          <w:b/>
          <w:bCs/>
          <w:sz w:val="28"/>
          <w:szCs w:val="28"/>
        </w:rPr>
        <w:t>ДА</w:t>
      </w:r>
      <w:r>
        <w:rPr>
          <w:sz w:val="28"/>
          <w:szCs w:val="28"/>
        </w:rPr>
        <w:t xml:space="preserve"> или </w:t>
      </w:r>
      <w:r>
        <w:rPr>
          <w:b/>
          <w:bCs/>
          <w:sz w:val="28"/>
          <w:szCs w:val="28"/>
        </w:rPr>
        <w:t>НЕТ</w:t>
      </w:r>
      <w:r>
        <w:rPr>
          <w:sz w:val="28"/>
          <w:szCs w:val="28"/>
        </w:rPr>
        <w:t xml:space="preserve">. 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Если </w:t>
      </w:r>
      <w:proofErr w:type="gramStart"/>
      <w:r w:rsidR="00980EC4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>, то укажите: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Какие дела были образованы__________</w:t>
      </w:r>
      <w:r w:rsidR="00C7049F">
        <w:rPr>
          <w:b/>
          <w:sz w:val="28"/>
          <w:szCs w:val="28"/>
        </w:rPr>
        <w:t>__________________________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Заполните это поле в случае ответа ДА. Укажите примеры наиболее часто создающихся «гибридных дел», их внутренний состав (структуру), причины создания «гибридного дела», недостатки и (или) преимущества такого формирования дел.</w:t>
      </w:r>
    </w:p>
    <w:p w:rsidR="008726C3" w:rsidRPr="003D0A10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Сроки хранения «гибридных дел</w:t>
      </w:r>
      <w:r w:rsidRPr="003D0A10">
        <w:rPr>
          <w:b/>
          <w:sz w:val="28"/>
          <w:szCs w:val="28"/>
        </w:rPr>
        <w:t>» ____________________</w:t>
      </w:r>
      <w:r w:rsidR="00C7049F" w:rsidRPr="003D0A10">
        <w:rPr>
          <w:b/>
          <w:sz w:val="28"/>
          <w:szCs w:val="28"/>
        </w:rPr>
        <w:t>___________</w:t>
      </w:r>
    </w:p>
    <w:p w:rsidR="008726C3" w:rsidRDefault="008726C3" w:rsidP="008726C3">
      <w:pPr>
        <w:pStyle w:val="a3"/>
      </w:pPr>
      <w:r>
        <w:t xml:space="preserve">Перечислите сроки хранения созданных «гибридных дел», </w:t>
      </w:r>
      <w:proofErr w:type="gramStart"/>
      <w:r>
        <w:t>например</w:t>
      </w:r>
      <w:proofErr w:type="gramEnd"/>
      <w:r>
        <w:t>: 5 лет, 10 лет, 25 лет, постоянное хранение и т.д.</w:t>
      </w:r>
    </w:p>
    <w:p w:rsidR="008726C3" w:rsidRDefault="008726C3" w:rsidP="008726C3">
      <w:pPr>
        <w:pStyle w:val="1"/>
      </w:pPr>
      <w:r>
        <w:lastRenderedPageBreak/>
        <w:t>Количество «гибридных дел»</w:t>
      </w:r>
    </w:p>
    <w:p w:rsidR="003D0A10" w:rsidRDefault="003D0A10" w:rsidP="003D0A10">
      <w:pPr>
        <w:pStyle w:val="a3"/>
        <w:spacing w:before="240"/>
      </w:pPr>
      <w:r>
        <w:t>При возможности подсчета – укажите количество созданных «гибридных дел» каждого срока хранения.</w:t>
      </w:r>
    </w:p>
    <w:p w:rsidR="007B7276" w:rsidRPr="007B7276" w:rsidRDefault="007B7276" w:rsidP="007B7276"/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2409"/>
        <w:gridCol w:w="2410"/>
      </w:tblGrid>
      <w:tr w:rsidR="008726C3" w:rsidTr="00861B68">
        <w:trPr>
          <w:trHeight w:val="263"/>
          <w:jc w:val="center"/>
        </w:trPr>
        <w:tc>
          <w:tcPr>
            <w:tcW w:w="4957" w:type="dxa"/>
            <w:vMerge w:val="restart"/>
            <w:vAlign w:val="center"/>
          </w:tcPr>
          <w:p w:rsidR="008726C3" w:rsidRDefault="008726C3" w:rsidP="00861B68">
            <w:pPr>
              <w:spacing w:line="360" w:lineRule="auto"/>
              <w:jc w:val="center"/>
            </w:pPr>
            <w:r>
              <w:t>Срок хранения/год</w:t>
            </w:r>
          </w:p>
        </w:tc>
        <w:tc>
          <w:tcPr>
            <w:tcW w:w="2409" w:type="dxa"/>
            <w:vAlign w:val="center"/>
          </w:tcPr>
          <w:p w:rsidR="008726C3" w:rsidRDefault="00E05791" w:rsidP="00861B68">
            <w:pPr>
              <w:spacing w:line="360" w:lineRule="auto"/>
              <w:jc w:val="center"/>
            </w:pPr>
            <w:r>
              <w:t>202</w:t>
            </w:r>
            <w:r w:rsidR="007B7276">
              <w:t>4</w:t>
            </w:r>
          </w:p>
        </w:tc>
        <w:tc>
          <w:tcPr>
            <w:tcW w:w="2410" w:type="dxa"/>
            <w:vAlign w:val="center"/>
          </w:tcPr>
          <w:p w:rsidR="008726C3" w:rsidRDefault="00E05791" w:rsidP="00861B68">
            <w:pPr>
              <w:spacing w:line="360" w:lineRule="auto"/>
              <w:jc w:val="center"/>
            </w:pPr>
            <w:r>
              <w:t>202</w:t>
            </w:r>
            <w:r w:rsidR="007B7276">
              <w:t>5</w:t>
            </w:r>
          </w:p>
        </w:tc>
      </w:tr>
      <w:tr w:rsidR="008726C3" w:rsidTr="00861B68">
        <w:trPr>
          <w:trHeight w:val="348"/>
          <w:jc w:val="center"/>
        </w:trPr>
        <w:tc>
          <w:tcPr>
            <w:tcW w:w="4957" w:type="dxa"/>
            <w:vMerge/>
          </w:tcPr>
          <w:p w:rsidR="008726C3" w:rsidRDefault="008726C3" w:rsidP="00861B68">
            <w:pPr>
              <w:spacing w:line="360" w:lineRule="auto"/>
              <w:jc w:val="center"/>
            </w:pPr>
          </w:p>
        </w:tc>
        <w:tc>
          <w:tcPr>
            <w:tcW w:w="2409" w:type="dxa"/>
            <w:vAlign w:val="center"/>
          </w:tcPr>
          <w:p w:rsidR="008726C3" w:rsidRDefault="008726C3" w:rsidP="00861B68">
            <w:pPr>
              <w:spacing w:line="360" w:lineRule="auto"/>
              <w:jc w:val="center"/>
            </w:pPr>
            <w:r>
              <w:t>Дел</w:t>
            </w:r>
          </w:p>
        </w:tc>
        <w:tc>
          <w:tcPr>
            <w:tcW w:w="2410" w:type="dxa"/>
            <w:vAlign w:val="center"/>
          </w:tcPr>
          <w:p w:rsidR="008726C3" w:rsidRDefault="008726C3" w:rsidP="00861B68">
            <w:pPr>
              <w:spacing w:line="360" w:lineRule="auto"/>
              <w:jc w:val="center"/>
            </w:pPr>
            <w:r>
              <w:t>Дел</w:t>
            </w:r>
          </w:p>
        </w:tc>
      </w:tr>
      <w:tr w:rsidR="008726C3" w:rsidTr="00861B68">
        <w:trPr>
          <w:jc w:val="center"/>
        </w:trPr>
        <w:tc>
          <w:tcPr>
            <w:tcW w:w="4957" w:type="dxa"/>
          </w:tcPr>
          <w:p w:rsidR="008726C3" w:rsidRDefault="008726C3" w:rsidP="00861B68">
            <w:pPr>
              <w:spacing w:line="276" w:lineRule="auto"/>
              <w:jc w:val="both"/>
            </w:pPr>
            <w:r>
              <w:t>До 10 лет включительно</w:t>
            </w:r>
          </w:p>
        </w:tc>
        <w:tc>
          <w:tcPr>
            <w:tcW w:w="2409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</w:tr>
      <w:tr w:rsidR="008726C3" w:rsidTr="00861B68">
        <w:trPr>
          <w:trHeight w:val="432"/>
          <w:jc w:val="center"/>
        </w:trPr>
        <w:tc>
          <w:tcPr>
            <w:tcW w:w="4957" w:type="dxa"/>
          </w:tcPr>
          <w:p w:rsidR="008726C3" w:rsidRDefault="008726C3" w:rsidP="00861B68">
            <w:pPr>
              <w:spacing w:line="276" w:lineRule="auto"/>
              <w:jc w:val="both"/>
            </w:pPr>
            <w:r>
              <w:t>Временных (свыше 10 лет) сроков хранения</w:t>
            </w:r>
          </w:p>
        </w:tc>
        <w:tc>
          <w:tcPr>
            <w:tcW w:w="2409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:rsidR="008726C3" w:rsidRDefault="008726C3" w:rsidP="00861B68"/>
        </w:tc>
      </w:tr>
      <w:tr w:rsidR="008726C3" w:rsidTr="00861B68">
        <w:trPr>
          <w:jc w:val="center"/>
        </w:trPr>
        <w:tc>
          <w:tcPr>
            <w:tcW w:w="4957" w:type="dxa"/>
          </w:tcPr>
          <w:p w:rsidR="008726C3" w:rsidRDefault="008726C3" w:rsidP="00861B68">
            <w:pPr>
              <w:spacing w:line="276" w:lineRule="auto"/>
              <w:jc w:val="both"/>
            </w:pPr>
            <w:r>
              <w:t>Постоянного хранения</w:t>
            </w:r>
          </w:p>
        </w:tc>
        <w:tc>
          <w:tcPr>
            <w:tcW w:w="2409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:rsidR="008726C3" w:rsidRDefault="008726C3" w:rsidP="00861B68">
            <w:pPr>
              <w:spacing w:line="276" w:lineRule="auto"/>
              <w:jc w:val="both"/>
            </w:pPr>
          </w:p>
        </w:tc>
      </w:tr>
    </w:tbl>
    <w:p w:rsidR="00222979" w:rsidRDefault="00222979" w:rsidP="00222979">
      <w:pPr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614B85">
        <w:rPr>
          <w:b/>
          <w:sz w:val="28"/>
          <w:szCs w:val="28"/>
        </w:rPr>
        <w:t>1.10. Укажите причины (факторы), приведшие, по Вашему мнению, к увеличению объемов документооборота в 202</w:t>
      </w:r>
      <w:r w:rsidR="003D0A10">
        <w:rPr>
          <w:b/>
          <w:sz w:val="28"/>
          <w:szCs w:val="28"/>
        </w:rPr>
        <w:t>5</w:t>
      </w:r>
      <w:r w:rsidRPr="00614B85">
        <w:rPr>
          <w:b/>
          <w:sz w:val="28"/>
          <w:szCs w:val="28"/>
        </w:rPr>
        <w:t xml:space="preserve"> г.</w:t>
      </w:r>
    </w:p>
    <w:p w:rsidR="00222979" w:rsidRPr="00614B85" w:rsidRDefault="00222979" w:rsidP="00222979">
      <w:pPr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614B85">
        <w:rPr>
          <w:b/>
          <w:sz w:val="28"/>
          <w:szCs w:val="28"/>
        </w:rPr>
        <w:t>1.11. Укажите причины (факторы), приведшие, по Вашему мнению, к уменьшению объемов документооборота в 202</w:t>
      </w:r>
      <w:r w:rsidR="003D0A10">
        <w:rPr>
          <w:b/>
          <w:sz w:val="28"/>
          <w:szCs w:val="28"/>
        </w:rPr>
        <w:t>5</w:t>
      </w:r>
      <w:r w:rsidR="003C2299" w:rsidRPr="00614B85">
        <w:rPr>
          <w:b/>
          <w:sz w:val="28"/>
          <w:szCs w:val="28"/>
        </w:rPr>
        <w:t xml:space="preserve"> </w:t>
      </w:r>
      <w:r w:rsidRPr="00614B85">
        <w:rPr>
          <w:b/>
          <w:sz w:val="28"/>
          <w:szCs w:val="28"/>
        </w:rPr>
        <w:t>г.</w:t>
      </w:r>
    </w:p>
    <w:p w:rsidR="00222979" w:rsidRPr="00614B85" w:rsidRDefault="00222979" w:rsidP="00222979">
      <w:pPr>
        <w:spacing w:line="360" w:lineRule="auto"/>
        <w:ind w:firstLine="709"/>
        <w:jc w:val="both"/>
        <w:rPr>
          <w:sz w:val="28"/>
          <w:szCs w:val="28"/>
        </w:rPr>
      </w:pPr>
      <w:r w:rsidRPr="00614B85">
        <w:rPr>
          <w:sz w:val="28"/>
          <w:szCs w:val="28"/>
        </w:rPr>
        <w:t>В пунктах 1.10., 1.11. специалистам ФОИВ необходимо указать объективные причины (факторы), которые, по их мнению, привели к увеличению (уменьшению) объемов документооборота в федеральном органе исполнительной власти в 202</w:t>
      </w:r>
      <w:r w:rsidR="003D0A10">
        <w:rPr>
          <w:sz w:val="28"/>
          <w:szCs w:val="28"/>
        </w:rPr>
        <w:t>5</w:t>
      </w:r>
      <w:r w:rsidRPr="00614B85">
        <w:rPr>
          <w:sz w:val="28"/>
          <w:szCs w:val="28"/>
        </w:rPr>
        <w:t xml:space="preserve"> году.</w:t>
      </w:r>
    </w:p>
    <w:p w:rsidR="0034797B" w:rsidRPr="00614B85" w:rsidRDefault="00222979" w:rsidP="0034797B">
      <w:pPr>
        <w:pStyle w:val="a3"/>
        <w:rPr>
          <w:b/>
        </w:rPr>
      </w:pPr>
      <w:r w:rsidRPr="00614B85">
        <w:rPr>
          <w:b/>
        </w:rPr>
        <w:t>1.12</w:t>
      </w:r>
      <w:r w:rsidR="00650D77" w:rsidRPr="00614B85">
        <w:rPr>
          <w:b/>
        </w:rPr>
        <w:t>. Проводились ли в</w:t>
      </w:r>
      <w:r w:rsidR="00F27104" w:rsidRPr="00614B85">
        <w:rPr>
          <w:b/>
        </w:rPr>
        <w:t xml:space="preserve"> 202</w:t>
      </w:r>
      <w:r w:rsidR="003D0A10">
        <w:rPr>
          <w:b/>
        </w:rPr>
        <w:t>5</w:t>
      </w:r>
      <w:r w:rsidR="00F27104" w:rsidRPr="00614B85">
        <w:rPr>
          <w:b/>
        </w:rPr>
        <w:t xml:space="preserve"> г. в</w:t>
      </w:r>
      <w:r w:rsidR="00650D77" w:rsidRPr="00614B85">
        <w:rPr>
          <w:b/>
        </w:rPr>
        <w:t xml:space="preserve"> ФОИВ работы, направленные на</w:t>
      </w:r>
      <w:r w:rsidR="007D622A" w:rsidRPr="00614B85">
        <w:rPr>
          <w:b/>
        </w:rPr>
        <w:t xml:space="preserve"> совершенствование документационного обеспечения управления</w:t>
      </w:r>
      <w:r w:rsidR="00650D77" w:rsidRPr="00614B85">
        <w:rPr>
          <w:b/>
        </w:rPr>
        <w:t>:</w:t>
      </w:r>
      <w:r w:rsidR="00980EC4">
        <w:rPr>
          <w:b/>
        </w:rPr>
        <w:t xml:space="preserve"> ДА, </w:t>
      </w:r>
      <w:r w:rsidR="0034797B" w:rsidRPr="00614B85">
        <w:rPr>
          <w:b/>
        </w:rPr>
        <w:t>Нет</w:t>
      </w:r>
      <w:r w:rsidR="00980EC4">
        <w:rPr>
          <w:b/>
        </w:rPr>
        <w:t>.</w:t>
      </w:r>
    </w:p>
    <w:p w:rsidR="0034797B" w:rsidRPr="00614B85" w:rsidRDefault="00980EC4" w:rsidP="0034797B">
      <w:pPr>
        <w:pStyle w:val="a3"/>
        <w:rPr>
          <w:b/>
        </w:rPr>
      </w:pPr>
      <w:r>
        <w:t xml:space="preserve">При заполнении пункта 1.12. необходимо выбрать ответ </w:t>
      </w:r>
      <w:r>
        <w:rPr>
          <w:b/>
          <w:bCs/>
        </w:rPr>
        <w:t>ДА</w:t>
      </w:r>
      <w:r>
        <w:t xml:space="preserve"> или </w:t>
      </w:r>
      <w:r>
        <w:rPr>
          <w:b/>
          <w:bCs/>
        </w:rPr>
        <w:t>НЕТ</w:t>
      </w:r>
      <w:r w:rsidRPr="00614B85">
        <w:rPr>
          <w:b/>
        </w:rPr>
        <w:t xml:space="preserve"> </w:t>
      </w:r>
      <w:r w:rsidR="0034797B" w:rsidRPr="00614B85">
        <w:rPr>
          <w:b/>
        </w:rPr>
        <w:t xml:space="preserve">Если </w:t>
      </w:r>
      <w:r>
        <w:rPr>
          <w:b/>
        </w:rPr>
        <w:t>Д</w:t>
      </w:r>
      <w:r w:rsidR="0034797B" w:rsidRPr="00614B85">
        <w:rPr>
          <w:b/>
        </w:rPr>
        <w:t xml:space="preserve">а, то </w:t>
      </w:r>
      <w:r w:rsidR="003D0A10">
        <w:rPr>
          <w:b/>
        </w:rPr>
        <w:t>поставьте галочку рядом с проводимым (и) видом (</w:t>
      </w:r>
      <w:proofErr w:type="spellStart"/>
      <w:r w:rsidR="003D0A10">
        <w:rPr>
          <w:b/>
        </w:rPr>
        <w:t>ами</w:t>
      </w:r>
      <w:proofErr w:type="spellEnd"/>
      <w:r w:rsidR="003D0A10">
        <w:rPr>
          <w:b/>
        </w:rPr>
        <w:t>) работ:</w:t>
      </w:r>
    </w:p>
    <w:p w:rsidR="00F37D36" w:rsidRPr="00614B85" w:rsidRDefault="00F37D36" w:rsidP="00E513E2">
      <w:pPr>
        <w:pStyle w:val="a3"/>
      </w:pPr>
      <w:r w:rsidRPr="00614B85">
        <w:t>- комплексный анализ и оптимизация видового состава документов, маршрутов их движения с целью сокращения объемов и повышения эффективности документооборота</w:t>
      </w:r>
      <w:r w:rsidR="0034797B" w:rsidRPr="00614B85">
        <w:t>, не связанные с внедрением новой СЭД или с доработкой функциональных возможностей действующей СЭД</w:t>
      </w:r>
      <w:r w:rsidRPr="00614B85">
        <w:t>;</w:t>
      </w:r>
    </w:p>
    <w:p w:rsidR="00650D77" w:rsidRDefault="00F37D36" w:rsidP="00E513E2">
      <w:pPr>
        <w:pStyle w:val="a3"/>
      </w:pPr>
      <w:r w:rsidRPr="00614B85">
        <w:t xml:space="preserve">- </w:t>
      </w:r>
      <w:r w:rsidR="00650D77" w:rsidRPr="00614B85">
        <w:t>анализ и оптимизация</w:t>
      </w:r>
      <w:r w:rsidR="00E513E2" w:rsidRPr="00614B85">
        <w:t xml:space="preserve"> маршрутов отдельных видов документов</w:t>
      </w:r>
      <w:r w:rsidR="0034797B" w:rsidRPr="00614B85">
        <w:t>, не</w:t>
      </w:r>
      <w:r w:rsidR="0034797B">
        <w:t xml:space="preserve"> связанные с внедрением новой СЭД или доработкой функциональных возможностей действующей СЭД</w:t>
      </w:r>
      <w:r w:rsidR="00E513E2">
        <w:t>;</w:t>
      </w:r>
    </w:p>
    <w:p w:rsidR="00F37D36" w:rsidRPr="00614B85" w:rsidRDefault="00F37D36" w:rsidP="00E513E2">
      <w:pPr>
        <w:pStyle w:val="a3"/>
      </w:pPr>
      <w:r w:rsidRPr="00614B85">
        <w:lastRenderedPageBreak/>
        <w:t xml:space="preserve">- </w:t>
      </w:r>
      <w:r w:rsidR="0034797B" w:rsidRPr="00614B85">
        <w:t xml:space="preserve">комплексные </w:t>
      </w:r>
      <w:r w:rsidRPr="00614B85">
        <w:t>изменения процессов работы с документами, связанные с внедрением новой СЭД или с доработкой функциональных возможностей</w:t>
      </w:r>
      <w:r w:rsidR="003529E0" w:rsidRPr="00614B85">
        <w:t xml:space="preserve"> действующей СЭД;</w:t>
      </w:r>
    </w:p>
    <w:p w:rsidR="0034797B" w:rsidRDefault="0034797B" w:rsidP="0034797B">
      <w:pPr>
        <w:pStyle w:val="a3"/>
      </w:pPr>
      <w:r w:rsidRPr="00614B85">
        <w:t>- анализ и оптимизация маршрутов отдельных видов документов,</w:t>
      </w:r>
      <w:r>
        <w:t xml:space="preserve"> связанные с внедрением новой или доработкой функциональных возможностей действующей СЭД;</w:t>
      </w:r>
    </w:p>
    <w:p w:rsidR="003529E0" w:rsidRPr="00614B85" w:rsidRDefault="00E513E2" w:rsidP="003529E0">
      <w:pPr>
        <w:pStyle w:val="a3"/>
      </w:pPr>
      <w:r w:rsidRPr="00614B85">
        <w:t>- разработка новых локальных нормативных актов, регули</w:t>
      </w:r>
      <w:r w:rsidR="003529E0" w:rsidRPr="00614B85">
        <w:t>рующих работу с документами</w:t>
      </w:r>
      <w:r w:rsidR="0034797B" w:rsidRPr="00614B85">
        <w:t>, не связанная с внедрением новой СЭД или с доработкой функциональных возможностей действующей СЭД</w:t>
      </w:r>
      <w:r w:rsidR="003529E0" w:rsidRPr="00614B85">
        <w:t>;</w:t>
      </w:r>
    </w:p>
    <w:p w:rsidR="0034797B" w:rsidRPr="00614B85" w:rsidRDefault="0034797B" w:rsidP="0034797B">
      <w:pPr>
        <w:pStyle w:val="a3"/>
      </w:pPr>
      <w:r w:rsidRPr="00614B85">
        <w:t>- разработка новых локальных нормативных актов, регулирующих работу с документами, связанная с внедрением новой СЭД или с доработкой функциональных возможностей действующей СЭД;</w:t>
      </w:r>
    </w:p>
    <w:p w:rsidR="0034797B" w:rsidRPr="00614B85" w:rsidRDefault="0034797B" w:rsidP="0034797B">
      <w:pPr>
        <w:pStyle w:val="a3"/>
      </w:pPr>
      <w:r w:rsidRPr="00614B85">
        <w:t>- доработка и уточнение инструкции по делопроизводству;</w:t>
      </w:r>
    </w:p>
    <w:p w:rsidR="00614B85" w:rsidRDefault="003529E0" w:rsidP="007B7276">
      <w:pPr>
        <w:pStyle w:val="a3"/>
      </w:pPr>
      <w:r w:rsidRPr="00614B85">
        <w:t>- иные работы (укажите, какие</w:t>
      </w:r>
      <w:proofErr w:type="gramStart"/>
      <w:r w:rsidRPr="00614B85">
        <w:t>):_</w:t>
      </w:r>
      <w:proofErr w:type="gramEnd"/>
      <w:r w:rsidRPr="00614B85">
        <w:t>__________________________________</w:t>
      </w:r>
    </w:p>
    <w:p w:rsidR="00C00D5C" w:rsidRPr="00614B85" w:rsidRDefault="00980EC4" w:rsidP="00527F0B">
      <w:pPr>
        <w:pStyle w:val="a3"/>
      </w:pPr>
      <w:r w:rsidRPr="00980EC4">
        <w:rPr>
          <w:b/>
          <w:bCs/>
        </w:rPr>
        <w:t>1.1</w:t>
      </w:r>
      <w:r w:rsidR="007B7276">
        <w:rPr>
          <w:b/>
          <w:bCs/>
        </w:rPr>
        <w:t>3</w:t>
      </w:r>
      <w:r w:rsidRPr="00980EC4">
        <w:rPr>
          <w:b/>
          <w:bCs/>
        </w:rPr>
        <w:t xml:space="preserve">. </w:t>
      </w:r>
      <w:r w:rsidR="00527F0B" w:rsidRPr="00980EC4">
        <w:rPr>
          <w:b/>
          <w:bCs/>
        </w:rPr>
        <w:t>Укажите, какие аналитические и статистические справки (своды, отчеты</w:t>
      </w:r>
      <w:r w:rsidR="00527F0B" w:rsidRPr="003D0A10">
        <w:rPr>
          <w:b/>
          <w:bCs/>
        </w:rPr>
        <w:t xml:space="preserve">) составляются в ФОИВ для обобщения данных о </w:t>
      </w:r>
      <w:r w:rsidR="003D0A10" w:rsidRPr="003D0A10">
        <w:rPr>
          <w:b/>
          <w:bCs/>
        </w:rPr>
        <w:t>количестве документов, поступивших, созданных, отправленных за определенный период времени, может проводиться по государственному органу, органу местного самоуправления в целом, по отдельным структурным подразделениям, по группам документов, в том числе, подлинникам и копиям, корреспондентам, действиям, произведенным с документами, и другим параметрам, необходимым для анализа работы с документами в целях ее совершенствования</w:t>
      </w:r>
      <w:r w:rsidR="00527F0B" w:rsidRPr="003D0A10">
        <w:rPr>
          <w:b/>
          <w:bCs/>
        </w:rPr>
        <w:t xml:space="preserve"> </w:t>
      </w:r>
      <w:r w:rsidR="0034797B" w:rsidRPr="00980EC4">
        <w:rPr>
          <w:b/>
          <w:bCs/>
        </w:rPr>
        <w:t>и с какой периодичностью</w:t>
      </w:r>
      <w:r w:rsidR="0034797B" w:rsidRPr="00614B85">
        <w:t xml:space="preserve"> </w:t>
      </w:r>
      <w:r w:rsidR="00527F0B" w:rsidRPr="00614B85">
        <w:t>(при возможности – приложите основные формы к анкете)</w:t>
      </w:r>
    </w:p>
    <w:p w:rsidR="001714F9" w:rsidRPr="00614B85" w:rsidRDefault="00527F0B" w:rsidP="007B7276">
      <w:pPr>
        <w:pStyle w:val="a3"/>
      </w:pPr>
      <w:r w:rsidRPr="00614B85">
        <w:t>______________________________________________________________</w:t>
      </w:r>
    </w:p>
    <w:p w:rsidR="00A61E18" w:rsidRPr="00980EC4" w:rsidRDefault="00A61E18" w:rsidP="00A61E18">
      <w:pPr>
        <w:pStyle w:val="a3"/>
        <w:rPr>
          <w:b/>
          <w:bCs/>
        </w:rPr>
      </w:pPr>
      <w:r w:rsidRPr="003D0A10">
        <w:rPr>
          <w:b/>
        </w:rPr>
        <w:t>1</w:t>
      </w:r>
      <w:r w:rsidRPr="003D0A10">
        <w:rPr>
          <w:b/>
          <w:bCs/>
        </w:rPr>
        <w:t>.</w:t>
      </w:r>
      <w:r w:rsidRPr="00980EC4">
        <w:rPr>
          <w:b/>
          <w:bCs/>
        </w:rPr>
        <w:t>1</w:t>
      </w:r>
      <w:r w:rsidR="007B7276">
        <w:rPr>
          <w:b/>
          <w:bCs/>
        </w:rPr>
        <w:t>4</w:t>
      </w:r>
      <w:r w:rsidRPr="00980EC4">
        <w:rPr>
          <w:b/>
          <w:bCs/>
        </w:rPr>
        <w:t>. Наблюдается ли в ФОИВ поступление</w:t>
      </w:r>
      <w:r w:rsidR="00E70B14" w:rsidRPr="00980EC4">
        <w:rPr>
          <w:b/>
          <w:bCs/>
        </w:rPr>
        <w:t xml:space="preserve"> </w:t>
      </w:r>
      <w:r w:rsidRPr="00980EC4">
        <w:rPr>
          <w:b/>
          <w:bCs/>
        </w:rPr>
        <w:t>одних и тех же входящих документов одновременно по нескольким каналам (входящий документ пол</w:t>
      </w:r>
      <w:r w:rsidR="00E70B14" w:rsidRPr="00980EC4">
        <w:rPr>
          <w:b/>
          <w:bCs/>
        </w:rPr>
        <w:t xml:space="preserve">учен </w:t>
      </w:r>
      <w:r w:rsidRPr="00980EC4">
        <w:rPr>
          <w:b/>
          <w:bCs/>
        </w:rPr>
        <w:t>по электронной почте, МЭДО или иному каналу в электронном виде, а также получен на бумажном носителе)</w:t>
      </w:r>
      <w:r w:rsidR="00980EC4">
        <w:rPr>
          <w:b/>
          <w:bCs/>
        </w:rPr>
        <w:t>?</w:t>
      </w:r>
      <w:r w:rsidR="00665D23">
        <w:rPr>
          <w:b/>
          <w:bCs/>
        </w:rPr>
        <w:t xml:space="preserve"> </w:t>
      </w:r>
      <w:r w:rsidR="00665D23" w:rsidRPr="00665D23">
        <w:rPr>
          <w:b/>
          <w:bCs/>
        </w:rPr>
        <w:t>ДА, НЕТ</w:t>
      </w:r>
    </w:p>
    <w:p w:rsidR="008A0114" w:rsidRPr="00FF399B" w:rsidRDefault="008A0114" w:rsidP="00A61E18">
      <w:pPr>
        <w:pStyle w:val="a3"/>
        <w:rPr>
          <w:b/>
          <w:bCs/>
        </w:rPr>
      </w:pPr>
      <w:proofErr w:type="gramStart"/>
      <w:r w:rsidRPr="00FF399B">
        <w:rPr>
          <w:b/>
          <w:bCs/>
        </w:rPr>
        <w:t xml:space="preserve">Если </w:t>
      </w:r>
      <w:r w:rsidR="00FF399B" w:rsidRPr="00FF399B">
        <w:rPr>
          <w:b/>
          <w:bCs/>
        </w:rPr>
        <w:t xml:space="preserve"> </w:t>
      </w:r>
      <w:r w:rsidR="00980EC4" w:rsidRPr="00FF399B">
        <w:rPr>
          <w:b/>
          <w:bCs/>
        </w:rPr>
        <w:t>Д</w:t>
      </w:r>
      <w:r w:rsidRPr="00FF399B">
        <w:rPr>
          <w:b/>
          <w:bCs/>
        </w:rPr>
        <w:t>а</w:t>
      </w:r>
      <w:proofErr w:type="gramEnd"/>
      <w:r w:rsidRPr="00FF399B">
        <w:rPr>
          <w:b/>
          <w:bCs/>
        </w:rPr>
        <w:t>, то</w:t>
      </w:r>
      <w:r w:rsidR="00980EC4" w:rsidRPr="00FF399B">
        <w:rPr>
          <w:b/>
          <w:bCs/>
        </w:rPr>
        <w:t xml:space="preserve"> укажите:</w:t>
      </w:r>
    </w:p>
    <w:p w:rsidR="008A0114" w:rsidRPr="00614B85" w:rsidRDefault="00E70B14" w:rsidP="008A0114">
      <w:pPr>
        <w:pStyle w:val="a3"/>
      </w:pPr>
      <w:r w:rsidRPr="00614B85">
        <w:lastRenderedPageBreak/>
        <w:t>насколько, по Вашему мнению, в связи с этой практико</w:t>
      </w:r>
      <w:r w:rsidR="008A0114" w:rsidRPr="00614B85">
        <w:t xml:space="preserve">й возросли </w:t>
      </w:r>
      <w:r w:rsidR="00A61E18" w:rsidRPr="00614B85">
        <w:t>трудозатраты работников</w:t>
      </w:r>
      <w:r w:rsidR="008A0114" w:rsidRPr="00614B85">
        <w:t xml:space="preserve"> </w:t>
      </w:r>
      <w:r w:rsidR="00A61E18" w:rsidRPr="00614B85">
        <w:t>делоп</w:t>
      </w:r>
      <w:r w:rsidR="008A0114" w:rsidRPr="00614B85">
        <w:t>роизводственных подразделений и ответственных за делопроизводство в структурных подразделениях по шкале от 0 до 5, где 0 – трудозатраты совсем не увеличились, 5 – трудозатраты возросли значительно</w:t>
      </w:r>
    </w:p>
    <w:p w:rsidR="0081326A" w:rsidRPr="00614B85" w:rsidRDefault="00E70B14" w:rsidP="008A0114">
      <w:pPr>
        <w:pStyle w:val="a3"/>
      </w:pPr>
      <w:r w:rsidRPr="00614B85">
        <w:t>в каких случаях наибол</w:t>
      </w:r>
      <w:r w:rsidR="008A0114" w:rsidRPr="00614B85">
        <w:t xml:space="preserve">ее часто возникает эта ситуация </w:t>
      </w:r>
      <w:r w:rsidRPr="00614B85">
        <w:t>(например, досылка бумажного оригинала документа, отправка электронных копий бум</w:t>
      </w:r>
      <w:r w:rsidR="008A0114" w:rsidRPr="00614B85">
        <w:t xml:space="preserve">ажных документов по МЭДО и </w:t>
      </w:r>
      <w:r w:rsidR="0081326A" w:rsidRPr="00614B85">
        <w:t>др.)</w:t>
      </w:r>
      <w:r w:rsidR="007B7276">
        <w:t xml:space="preserve"> </w:t>
      </w:r>
      <w:r w:rsidR="0081326A" w:rsidRPr="00614B85">
        <w:t>__________________________</w:t>
      </w:r>
    </w:p>
    <w:p w:rsidR="0081326A" w:rsidRPr="00614B85" w:rsidRDefault="001714F9" w:rsidP="008A0114">
      <w:pPr>
        <w:pStyle w:val="a3"/>
      </w:pPr>
      <w:r w:rsidRPr="00614B85">
        <w:t xml:space="preserve">данные документы </w:t>
      </w:r>
      <w:r w:rsidR="0081326A" w:rsidRPr="00614B85">
        <w:t xml:space="preserve">получают один или несколько регистрационных номеров </w:t>
      </w:r>
      <w:r w:rsidR="007B7276">
        <w:t xml:space="preserve">(один, несколько) </w:t>
      </w:r>
      <w:r w:rsidR="007B7276" w:rsidRPr="00614B85">
        <w:t>_</w:t>
      </w:r>
      <w:r w:rsidR="0081326A" w:rsidRPr="00614B85">
        <w:t>____________________________________</w:t>
      </w:r>
    </w:p>
    <w:p w:rsidR="008A0114" w:rsidRPr="00614B85" w:rsidRDefault="001714F9" w:rsidP="007B7276">
      <w:pPr>
        <w:pStyle w:val="a3"/>
      </w:pPr>
      <w:r w:rsidRPr="00614B85">
        <w:t xml:space="preserve"> отражается ли в каких-либо аналитических </w:t>
      </w:r>
      <w:r w:rsidR="0081326A" w:rsidRPr="00614B85">
        <w:t xml:space="preserve">или статистических </w:t>
      </w:r>
      <w:r w:rsidRPr="00614B85">
        <w:t>отчетах многократное поступление документов с целью учета трудозатрат</w:t>
      </w:r>
      <w:r w:rsidR="0081326A" w:rsidRPr="00614B85">
        <w:t xml:space="preserve"> на их обработку________________________________________________</w:t>
      </w:r>
      <w:r w:rsidR="007B7276">
        <w:t>_</w:t>
      </w:r>
      <w:r w:rsidR="0081326A" w:rsidRPr="00614B85">
        <w:t>__</w:t>
      </w:r>
    </w:p>
    <w:p w:rsidR="00E70B14" w:rsidRPr="00980EC4" w:rsidRDefault="00E70B14" w:rsidP="00E70B14">
      <w:pPr>
        <w:pStyle w:val="a3"/>
        <w:rPr>
          <w:b/>
          <w:bCs/>
        </w:rPr>
      </w:pPr>
      <w:r w:rsidRPr="007B7276">
        <w:rPr>
          <w:b/>
        </w:rPr>
        <w:t>1</w:t>
      </w:r>
      <w:r w:rsidRPr="007B7276">
        <w:rPr>
          <w:b/>
          <w:bCs/>
        </w:rPr>
        <w:t>.1</w:t>
      </w:r>
      <w:r w:rsidR="007B7276" w:rsidRPr="007B7276">
        <w:rPr>
          <w:b/>
          <w:bCs/>
        </w:rPr>
        <w:t>5</w:t>
      </w:r>
      <w:r w:rsidRPr="00980EC4">
        <w:rPr>
          <w:b/>
          <w:bCs/>
        </w:rPr>
        <w:t>. Практикуется ли в ФОИВ отправка одних и тех же исходящих документов одновременно по нескольким каналам (входящий документ отправлен по электронной почте, МЭДО или иному каналу в электронном виде, а также отправлен на бумажном носителе)</w:t>
      </w:r>
      <w:r w:rsidR="00980EC4" w:rsidRPr="00980EC4">
        <w:rPr>
          <w:b/>
          <w:bCs/>
        </w:rPr>
        <w:t>?</w:t>
      </w:r>
      <w:r w:rsidR="00665D23">
        <w:rPr>
          <w:b/>
          <w:bCs/>
        </w:rPr>
        <w:t xml:space="preserve"> </w:t>
      </w:r>
      <w:r w:rsidR="00665D23" w:rsidRPr="00665D23">
        <w:rPr>
          <w:b/>
          <w:bCs/>
        </w:rPr>
        <w:t>ДА, НЕТ</w:t>
      </w:r>
    </w:p>
    <w:p w:rsidR="004B5A0D" w:rsidRPr="00614B85" w:rsidRDefault="00E70B14" w:rsidP="00E70B14">
      <w:pPr>
        <w:pStyle w:val="a3"/>
      </w:pPr>
      <w:r w:rsidRPr="00FF399B">
        <w:rPr>
          <w:b/>
          <w:bCs/>
        </w:rPr>
        <w:t xml:space="preserve">Если </w:t>
      </w:r>
      <w:proofErr w:type="gramStart"/>
      <w:r w:rsidR="00980EC4" w:rsidRPr="00FF399B">
        <w:rPr>
          <w:b/>
          <w:bCs/>
        </w:rPr>
        <w:t>Д</w:t>
      </w:r>
      <w:r w:rsidRPr="00FF399B">
        <w:rPr>
          <w:b/>
          <w:bCs/>
        </w:rPr>
        <w:t>а</w:t>
      </w:r>
      <w:proofErr w:type="gramEnd"/>
      <w:r w:rsidRPr="00FF399B">
        <w:rPr>
          <w:b/>
          <w:bCs/>
        </w:rPr>
        <w:t>, то укажите</w:t>
      </w:r>
      <w:r w:rsidR="004B5A0D" w:rsidRPr="00614B85">
        <w:t>:</w:t>
      </w:r>
    </w:p>
    <w:p w:rsidR="004B5A0D" w:rsidRPr="00614B85" w:rsidRDefault="00E70B14" w:rsidP="00E70B14">
      <w:pPr>
        <w:pStyle w:val="a3"/>
      </w:pPr>
      <w:r w:rsidRPr="00614B85">
        <w:t>в каких случаях наиболее часто применяется такой подход и с какой целью</w:t>
      </w:r>
      <w:r w:rsidR="004B5A0D" w:rsidRPr="00614B85">
        <w:t>________________________________</w:t>
      </w:r>
    </w:p>
    <w:p w:rsidR="007B7276" w:rsidRPr="007B7276" w:rsidRDefault="008A0114" w:rsidP="007B7276">
      <w:pPr>
        <w:pStyle w:val="a3"/>
      </w:pPr>
      <w:r w:rsidRPr="00614B85">
        <w:t>закреплена</w:t>
      </w:r>
      <w:r w:rsidR="00E70B14" w:rsidRPr="00614B85">
        <w:t xml:space="preserve"> ли данная практика в локальных нормативных актах ФОИВ</w:t>
      </w:r>
      <w:r w:rsidR="004B5A0D" w:rsidRPr="00614B85">
        <w:t>, укажите, в каких___________________________________________________</w:t>
      </w:r>
    </w:p>
    <w:p w:rsidR="007B7276" w:rsidRDefault="007B7276" w:rsidP="007B727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80EC4">
        <w:rPr>
          <w:b/>
          <w:bCs/>
          <w:sz w:val="28"/>
          <w:szCs w:val="28"/>
        </w:rPr>
        <w:t>1.1</w:t>
      </w:r>
      <w:r>
        <w:rPr>
          <w:b/>
          <w:bCs/>
          <w:sz w:val="28"/>
          <w:szCs w:val="28"/>
        </w:rPr>
        <w:t>6</w:t>
      </w:r>
      <w:r w:rsidRPr="00980EC4">
        <w:rPr>
          <w:b/>
          <w:bCs/>
          <w:sz w:val="28"/>
          <w:szCs w:val="28"/>
        </w:rPr>
        <w:t>.</w:t>
      </w:r>
      <w:r w:rsidRPr="00980EC4">
        <w:rPr>
          <w:b/>
          <w:bCs/>
        </w:rPr>
        <w:t xml:space="preserve"> </w:t>
      </w:r>
      <w:r w:rsidRPr="00980EC4">
        <w:rPr>
          <w:b/>
          <w:bCs/>
          <w:sz w:val="28"/>
          <w:szCs w:val="28"/>
        </w:rPr>
        <w:t xml:space="preserve">Учтены ли в локальных нормативных актах ФОИВ установленные Правилами </w:t>
      </w:r>
      <w:r w:rsidRPr="00980EC4">
        <w:rPr>
          <w:b/>
          <w:bCs/>
          <w:color w:val="000000"/>
          <w:sz w:val="28"/>
          <w:szCs w:val="28"/>
        </w:rPr>
        <w:t xml:space="preserve"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утвержденными приказом </w:t>
      </w:r>
      <w:proofErr w:type="spellStart"/>
      <w:r w:rsidRPr="00980EC4">
        <w:rPr>
          <w:b/>
          <w:bCs/>
          <w:color w:val="000000"/>
          <w:sz w:val="28"/>
          <w:szCs w:val="28"/>
        </w:rPr>
        <w:t>Росархива</w:t>
      </w:r>
      <w:proofErr w:type="spellEnd"/>
      <w:r w:rsidRPr="00980EC4">
        <w:rPr>
          <w:b/>
          <w:bCs/>
          <w:color w:val="000000"/>
          <w:sz w:val="28"/>
          <w:szCs w:val="28"/>
        </w:rPr>
        <w:t xml:space="preserve"> от </w:t>
      </w:r>
      <w:r w:rsidRPr="00980EC4">
        <w:rPr>
          <w:b/>
          <w:bCs/>
          <w:color w:val="1B1B1A"/>
          <w:sz w:val="28"/>
          <w:szCs w:val="28"/>
        </w:rPr>
        <w:t xml:space="preserve">31 июля 2023 года № 77, </w:t>
      </w:r>
      <w:r w:rsidRPr="00980EC4">
        <w:rPr>
          <w:b/>
          <w:bCs/>
          <w:sz w:val="28"/>
          <w:szCs w:val="28"/>
        </w:rPr>
        <w:t>требования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к о</w:t>
      </w:r>
      <w:r w:rsidRPr="00665D23">
        <w:rPr>
          <w:b/>
          <w:bCs/>
          <w:sz w:val="28"/>
          <w:szCs w:val="28"/>
        </w:rPr>
        <w:t>рганизация</w:t>
      </w:r>
      <w:proofErr w:type="gramEnd"/>
      <w:r w:rsidRPr="00665D23">
        <w:rPr>
          <w:b/>
          <w:bCs/>
          <w:sz w:val="28"/>
          <w:szCs w:val="28"/>
        </w:rPr>
        <w:t xml:space="preserve"> комплектования, хранения и учета электронных архивных документов</w:t>
      </w:r>
      <w:r w:rsidRPr="000B122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65D23">
        <w:rPr>
          <w:b/>
          <w:bCs/>
          <w:sz w:val="28"/>
          <w:szCs w:val="28"/>
        </w:rPr>
        <w:t>ДА, НЕТ</w:t>
      </w:r>
    </w:p>
    <w:p w:rsidR="007B7276" w:rsidRPr="00614B85" w:rsidRDefault="007B7276" w:rsidP="007B7276">
      <w:pPr>
        <w:pStyle w:val="a3"/>
        <w:rPr>
          <w:b/>
        </w:rPr>
      </w:pPr>
      <w:r>
        <w:lastRenderedPageBreak/>
        <w:t xml:space="preserve">При заполнении пункта 1.13. необходимо выбрать ответ </w:t>
      </w:r>
      <w:r>
        <w:rPr>
          <w:b/>
          <w:bCs/>
        </w:rPr>
        <w:t>ДА</w:t>
      </w:r>
      <w:r>
        <w:t xml:space="preserve"> или </w:t>
      </w:r>
      <w:r>
        <w:rPr>
          <w:b/>
          <w:bCs/>
        </w:rPr>
        <w:t>НЕТ</w:t>
      </w:r>
      <w:r w:rsidRPr="00614B85">
        <w:rPr>
          <w:b/>
        </w:rPr>
        <w:t xml:space="preserve"> Если </w:t>
      </w:r>
      <w:r>
        <w:rPr>
          <w:b/>
        </w:rPr>
        <w:t>Д</w:t>
      </w:r>
      <w:r w:rsidRPr="00614B85">
        <w:rPr>
          <w:b/>
        </w:rPr>
        <w:t>а, то укажите, какие</w:t>
      </w:r>
      <w:r>
        <w:rPr>
          <w:b/>
        </w:rPr>
        <w:t xml:space="preserve"> требования регламентируются ЛНА ФОИВ:</w:t>
      </w:r>
    </w:p>
    <w:p w:rsidR="007B7276" w:rsidRPr="000B122D" w:rsidRDefault="007B7276" w:rsidP="007B72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B122D">
        <w:rPr>
          <w:color w:val="000000"/>
          <w:sz w:val="28"/>
          <w:szCs w:val="28"/>
        </w:rPr>
        <w:t>к обеспечению сохранности электронных архивных документов;</w:t>
      </w:r>
    </w:p>
    <w:p w:rsidR="007B7276" w:rsidRPr="000B122D" w:rsidRDefault="007B7276" w:rsidP="007B72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B122D">
        <w:rPr>
          <w:color w:val="000000"/>
          <w:sz w:val="28"/>
          <w:szCs w:val="28"/>
        </w:rPr>
        <w:t xml:space="preserve"> к поддержанию юридической значимости в течение установленных сроков хранения;</w:t>
      </w:r>
    </w:p>
    <w:p w:rsidR="007B7276" w:rsidRPr="000B122D" w:rsidRDefault="007B7276" w:rsidP="007B72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B122D">
        <w:rPr>
          <w:color w:val="000000"/>
          <w:sz w:val="28"/>
          <w:szCs w:val="28"/>
        </w:rPr>
        <w:t xml:space="preserve"> к разграничению прав доступа к электронным архивным документам;</w:t>
      </w:r>
    </w:p>
    <w:p w:rsidR="007B7276" w:rsidRPr="000B122D" w:rsidRDefault="007B7276" w:rsidP="007B72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B122D">
        <w:rPr>
          <w:color w:val="000000"/>
          <w:sz w:val="28"/>
          <w:szCs w:val="28"/>
        </w:rPr>
        <w:t xml:space="preserve"> к порядку приема-передачи электронных архивных документов;</w:t>
      </w:r>
    </w:p>
    <w:p w:rsidR="007B7276" w:rsidRDefault="007B7276" w:rsidP="007B72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B122D">
        <w:rPr>
          <w:color w:val="000000"/>
          <w:sz w:val="28"/>
          <w:szCs w:val="28"/>
        </w:rPr>
        <w:t xml:space="preserve"> к использованию электронных архивных документов;</w:t>
      </w:r>
    </w:p>
    <w:p w:rsidR="007B7276" w:rsidRPr="007B7276" w:rsidRDefault="007B7276" w:rsidP="007B72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7276">
        <w:rPr>
          <w:color w:val="000000"/>
          <w:sz w:val="28"/>
          <w:szCs w:val="28"/>
        </w:rPr>
        <w:t>- к использованию электронной подписи при архивном хранении.</w:t>
      </w:r>
    </w:p>
    <w:p w:rsidR="004B3F77" w:rsidRPr="00980EC4" w:rsidRDefault="004B3F77" w:rsidP="004B3F77">
      <w:pPr>
        <w:pStyle w:val="a3"/>
        <w:rPr>
          <w:b/>
          <w:bCs/>
        </w:rPr>
      </w:pPr>
      <w:r w:rsidRPr="007B7276">
        <w:rPr>
          <w:b/>
        </w:rPr>
        <w:t>1</w:t>
      </w:r>
      <w:r w:rsidRPr="007B7276">
        <w:rPr>
          <w:b/>
          <w:bCs/>
        </w:rPr>
        <w:t>.1</w:t>
      </w:r>
      <w:r>
        <w:rPr>
          <w:b/>
          <w:bCs/>
        </w:rPr>
        <w:t>7</w:t>
      </w:r>
      <w:r w:rsidRPr="004B3F77">
        <w:rPr>
          <w:b/>
          <w:bCs/>
        </w:rPr>
        <w:t xml:space="preserve">. Подключен ли ФОИВ к ГИС </w:t>
      </w:r>
      <w:proofErr w:type="spellStart"/>
      <w:r w:rsidRPr="004B3F77">
        <w:rPr>
          <w:b/>
          <w:bCs/>
        </w:rPr>
        <w:t>ГосЭДО</w:t>
      </w:r>
      <w:proofErr w:type="spellEnd"/>
      <w:r w:rsidRPr="004B3F77">
        <w:rPr>
          <w:b/>
          <w:bCs/>
        </w:rPr>
        <w:t xml:space="preserve">? </w:t>
      </w:r>
      <w:r w:rsidRPr="00665D23">
        <w:rPr>
          <w:b/>
          <w:bCs/>
        </w:rPr>
        <w:t>ДА, НЕТ</w:t>
      </w:r>
    </w:p>
    <w:p w:rsidR="004B3F77" w:rsidRPr="00614B85" w:rsidRDefault="004B3F77" w:rsidP="004B3F77">
      <w:pPr>
        <w:pStyle w:val="a3"/>
      </w:pPr>
      <w:r w:rsidRPr="00FF399B">
        <w:rPr>
          <w:b/>
          <w:bCs/>
        </w:rPr>
        <w:t xml:space="preserve">Если </w:t>
      </w:r>
      <w:proofErr w:type="gramStart"/>
      <w:r>
        <w:rPr>
          <w:b/>
          <w:bCs/>
        </w:rPr>
        <w:t>Да</w:t>
      </w:r>
      <w:proofErr w:type="gramEnd"/>
      <w:r w:rsidRPr="00FF399B">
        <w:rPr>
          <w:b/>
          <w:bCs/>
        </w:rPr>
        <w:t>, то укажите</w:t>
      </w:r>
      <w:r w:rsidRPr="00614B85">
        <w:t>:</w:t>
      </w:r>
    </w:p>
    <w:p w:rsidR="004B3F77" w:rsidRPr="004B3F77" w:rsidRDefault="004B3F77" w:rsidP="004B3F77">
      <w:pPr>
        <w:pStyle w:val="a3"/>
      </w:pPr>
      <w:r w:rsidRPr="004B3F77">
        <w:t>типы взаимодействия (получение, отправка и др.), в которых ФОИВ принимает участие</w:t>
      </w:r>
      <w:r w:rsidR="003D0A10">
        <w:t>,</w:t>
      </w:r>
      <w:r w:rsidRPr="004B3F77">
        <w:t xml:space="preserve"> и виды документов, образующиеся в ходе взаимодействия через ГИС </w:t>
      </w:r>
      <w:proofErr w:type="spellStart"/>
      <w:r w:rsidRPr="004B3F77">
        <w:t>ГосЭДО</w:t>
      </w:r>
      <w:proofErr w:type="spellEnd"/>
      <w:r w:rsidRPr="004B3F77">
        <w:t>:</w:t>
      </w:r>
      <w:r>
        <w:t xml:space="preserve"> </w:t>
      </w:r>
      <w:r w:rsidRPr="00614B85">
        <w:t>________________________</w:t>
      </w:r>
      <w:r>
        <w:t>____________________</w:t>
      </w:r>
    </w:p>
    <w:p w:rsidR="007B7276" w:rsidRPr="00980EC4" w:rsidRDefault="007B7276" w:rsidP="007B7276">
      <w:pPr>
        <w:pStyle w:val="a3"/>
        <w:rPr>
          <w:b/>
          <w:bCs/>
        </w:rPr>
      </w:pPr>
      <w:r w:rsidRPr="007B7276">
        <w:rPr>
          <w:b/>
        </w:rPr>
        <w:t>1</w:t>
      </w:r>
      <w:r w:rsidRPr="007B7276">
        <w:rPr>
          <w:b/>
          <w:bCs/>
        </w:rPr>
        <w:t>.1</w:t>
      </w:r>
      <w:r w:rsidR="004B3F77">
        <w:rPr>
          <w:b/>
          <w:bCs/>
        </w:rPr>
        <w:t>8</w:t>
      </w:r>
      <w:r w:rsidR="004B3F77" w:rsidRPr="004B3F77">
        <w:rPr>
          <w:b/>
          <w:bCs/>
        </w:rPr>
        <w:t xml:space="preserve">. Внедрен ли в ФОИВ ГИС ТОР СЭД? </w:t>
      </w:r>
      <w:r w:rsidRPr="00665D23">
        <w:rPr>
          <w:b/>
          <w:bCs/>
        </w:rPr>
        <w:t>ДА, НЕТ</w:t>
      </w:r>
    </w:p>
    <w:p w:rsidR="007B7276" w:rsidRPr="00614B85" w:rsidRDefault="007B7276" w:rsidP="007B7276">
      <w:pPr>
        <w:pStyle w:val="a3"/>
      </w:pPr>
      <w:r w:rsidRPr="00FF399B">
        <w:rPr>
          <w:b/>
          <w:bCs/>
        </w:rPr>
        <w:t xml:space="preserve">Если </w:t>
      </w:r>
      <w:proofErr w:type="gramStart"/>
      <w:r w:rsidR="004B3F77">
        <w:rPr>
          <w:b/>
          <w:bCs/>
        </w:rPr>
        <w:t>Нет</w:t>
      </w:r>
      <w:proofErr w:type="gramEnd"/>
      <w:r w:rsidRPr="00FF399B">
        <w:rPr>
          <w:b/>
          <w:bCs/>
        </w:rPr>
        <w:t>, то укажите</w:t>
      </w:r>
      <w:r w:rsidRPr="00614B85">
        <w:t>:</w:t>
      </w:r>
    </w:p>
    <w:p w:rsidR="007B7276" w:rsidRDefault="004B3F77" w:rsidP="007B7276">
      <w:pPr>
        <w:pStyle w:val="a3"/>
      </w:pPr>
      <w:r w:rsidRPr="004B3F77">
        <w:t>есть ли планы по внедрению ТОР СЭД</w:t>
      </w:r>
      <w:r w:rsidR="007B7276" w:rsidRPr="00614B85">
        <w:t>________________________</w:t>
      </w:r>
    </w:p>
    <w:p w:rsidR="007B7276" w:rsidRPr="00527F0B" w:rsidRDefault="007B7276" w:rsidP="007B7276">
      <w:pPr>
        <w:pStyle w:val="a3"/>
        <w:ind w:firstLine="0"/>
        <w:rPr>
          <w:highlight w:val="yellow"/>
        </w:rPr>
      </w:pPr>
    </w:p>
    <w:p w:rsidR="008726C3" w:rsidRDefault="008726C3" w:rsidP="008726C3">
      <w:pPr>
        <w:pStyle w:val="3"/>
        <w:spacing w:line="240" w:lineRule="auto"/>
      </w:pPr>
      <w:r>
        <w:t>Раздел 2. Анализ функциональных возможностей систем электронного документооборота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Наименование системы электронного документооборота (далее - СЭД): 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Компания разработчик СЭД:</w:t>
      </w:r>
    </w:p>
    <w:p w:rsidR="008726C3" w:rsidRDefault="008726C3" w:rsidP="008726C3">
      <w:pPr>
        <w:spacing w:after="24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2.1. указывается наименование СЭД,</w:t>
      </w:r>
      <w:r>
        <w:rPr>
          <w:b/>
          <w:sz w:val="28"/>
          <w:szCs w:val="28"/>
        </w:rPr>
        <w:t xml:space="preserve"> действовавшей</w:t>
      </w:r>
      <w:r w:rsidR="00E05791">
        <w:rPr>
          <w:sz w:val="28"/>
          <w:szCs w:val="28"/>
        </w:rPr>
        <w:t xml:space="preserve"> в 202</w:t>
      </w:r>
      <w:r w:rsidR="003D0A10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</w:t>
      </w:r>
      <w:r w:rsidR="00FF399B">
        <w:rPr>
          <w:sz w:val="28"/>
          <w:szCs w:val="28"/>
        </w:rPr>
        <w:t>ФОИВ</w:t>
      </w:r>
      <w:r>
        <w:rPr>
          <w:sz w:val="28"/>
          <w:szCs w:val="28"/>
        </w:rPr>
        <w:t xml:space="preserve"> и компания разработчик.</w:t>
      </w:r>
    </w:p>
    <w:p w:rsidR="008726C3" w:rsidRDefault="008726C3" w:rsidP="008726C3">
      <w:pPr>
        <w:spacing w:line="240" w:lineRule="exac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Количество рабочих мест СЭД:</w:t>
      </w:r>
    </w:p>
    <w:p w:rsidR="008726C3" w:rsidRDefault="008726C3" w:rsidP="008726C3">
      <w:pPr>
        <w:spacing w:line="240" w:lineRule="exact"/>
        <w:ind w:firstLine="567"/>
        <w:jc w:val="both"/>
        <w:rPr>
          <w:b/>
          <w:sz w:val="28"/>
          <w:szCs w:val="28"/>
        </w:rPr>
      </w:pPr>
    </w:p>
    <w:p w:rsidR="008726C3" w:rsidRDefault="008726C3" w:rsidP="008726C3">
      <w:pPr>
        <w:spacing w:line="240" w:lineRule="exac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центральном аппарате:</w:t>
      </w:r>
    </w:p>
    <w:p w:rsidR="008726C3" w:rsidRDefault="008726C3" w:rsidP="008726C3">
      <w:pPr>
        <w:spacing w:line="240" w:lineRule="exact"/>
        <w:ind w:firstLine="567"/>
        <w:jc w:val="both"/>
        <w:rPr>
          <w:b/>
          <w:sz w:val="28"/>
          <w:szCs w:val="28"/>
        </w:rPr>
      </w:pP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делопроизводственном подразделении центрального аппарата: 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территориальных органах: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 подведомственных организациях: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2.2. указывается количество рабочих мест СЭД в центральном аппарате, в делопроизводственном подразделении центрального аппарата, в территориальных органах, в подведомственных организациях.</w:t>
      </w:r>
    </w:p>
    <w:p w:rsidR="008726C3" w:rsidRDefault="008726C3" w:rsidP="008726C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В ФОИВ обеспечено взаимодействие между СЭД центрального аппарата и </w:t>
      </w:r>
    </w:p>
    <w:p w:rsidR="008726C3" w:rsidRDefault="008726C3" w:rsidP="008726C3">
      <w:pPr>
        <w:ind w:firstLine="567"/>
        <w:jc w:val="both"/>
        <w:rPr>
          <w:b/>
          <w:sz w:val="28"/>
          <w:szCs w:val="28"/>
        </w:rPr>
      </w:pPr>
    </w:p>
    <w:p w:rsidR="008726C3" w:rsidRDefault="008726C3" w:rsidP="008726C3">
      <w:pPr>
        <w:spacing w:line="240" w:lineRule="exac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СЭД территориальных органов: ДА, НЕТ.</w:t>
      </w:r>
    </w:p>
    <w:p w:rsidR="008726C3" w:rsidRDefault="008726C3" w:rsidP="008726C3">
      <w:pPr>
        <w:spacing w:line="240" w:lineRule="exact"/>
        <w:ind w:firstLine="567"/>
        <w:jc w:val="both"/>
        <w:rPr>
          <w:b/>
          <w:sz w:val="28"/>
          <w:szCs w:val="28"/>
        </w:rPr>
      </w:pPr>
    </w:p>
    <w:p w:rsidR="008726C3" w:rsidRDefault="008726C3" w:rsidP="008726C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СЭД подведомственных организаций: ДА, НЕТ.</w:t>
      </w:r>
    </w:p>
    <w:p w:rsidR="008726C3" w:rsidRDefault="008726C3" w:rsidP="008726C3">
      <w:pPr>
        <w:ind w:firstLine="567"/>
        <w:jc w:val="both"/>
        <w:rPr>
          <w:sz w:val="28"/>
          <w:szCs w:val="28"/>
        </w:rPr>
      </w:pP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заполнении пункта 2.3. из выпадающего списка значений Анкеты необходимо выбрать значение: </w:t>
      </w:r>
      <w:r>
        <w:rPr>
          <w:b/>
          <w:sz w:val="28"/>
          <w:szCs w:val="28"/>
        </w:rPr>
        <w:t>ДА, НЕТ.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 СЭД ФОИВ взаимодействует с системой МЭДО: ДА, НЕТ.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Укажите версию МЭДО, установленную в ФОИВ: 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заполнении пункта 2.4. из выпадающего списка значений Анкеты необходимо выбрать значение: </w:t>
      </w:r>
      <w:r>
        <w:rPr>
          <w:b/>
          <w:sz w:val="28"/>
          <w:szCs w:val="28"/>
        </w:rPr>
        <w:t xml:space="preserve">ДА, НЕТ </w:t>
      </w:r>
      <w:r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обязательно указать какая версия МЭДО использовалась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ФОИ</w:t>
      </w:r>
      <w:r w:rsidR="00E05791">
        <w:rPr>
          <w:sz w:val="28"/>
          <w:szCs w:val="28"/>
        </w:rPr>
        <w:t>В в 202</w:t>
      </w:r>
      <w:r w:rsidR="003D360C">
        <w:rPr>
          <w:sz w:val="28"/>
          <w:szCs w:val="28"/>
        </w:rPr>
        <w:t>5</w:t>
      </w:r>
      <w:r>
        <w:rPr>
          <w:sz w:val="28"/>
          <w:szCs w:val="28"/>
        </w:rPr>
        <w:t xml:space="preserve"> году.</w:t>
      </w:r>
    </w:p>
    <w:p w:rsidR="00313C32" w:rsidRPr="00313C32" w:rsidRDefault="00313C32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313C32">
        <w:rPr>
          <w:b/>
          <w:sz w:val="28"/>
          <w:szCs w:val="28"/>
        </w:rPr>
        <w:t>2.5</w:t>
      </w:r>
      <w:r>
        <w:rPr>
          <w:b/>
          <w:sz w:val="28"/>
          <w:szCs w:val="28"/>
        </w:rPr>
        <w:t>. Имеет ли ФОИВ собственный узел МЭДО для обмена электронными документами:</w:t>
      </w:r>
    </w:p>
    <w:p w:rsidR="00313C32" w:rsidRDefault="00313C32" w:rsidP="008726C3">
      <w:pPr>
        <w:spacing w:line="360" w:lineRule="auto"/>
        <w:ind w:firstLine="567"/>
        <w:jc w:val="both"/>
        <w:rPr>
          <w:sz w:val="28"/>
          <w:szCs w:val="28"/>
        </w:rPr>
      </w:pPr>
      <w:r w:rsidRPr="00313C32">
        <w:rPr>
          <w:sz w:val="28"/>
          <w:szCs w:val="28"/>
        </w:rPr>
        <w:t>Имеет собственный узел МЭДО для обмена электронными документами</w:t>
      </w:r>
    </w:p>
    <w:p w:rsidR="00313C32" w:rsidRDefault="00313C32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Имеет собственный узел МЭДО и я</w:t>
      </w:r>
      <w:r w:rsidRPr="00313C32">
        <w:rPr>
          <w:sz w:val="28"/>
          <w:szCs w:val="28"/>
        </w:rPr>
        <w:t>вляется оператором информационного взаимодействия для ФОИВ, не имеющих собственных узлов МЭДО</w:t>
      </w:r>
    </w:p>
    <w:p w:rsidR="00313C32" w:rsidRDefault="00313C32" w:rsidP="008726C3">
      <w:pPr>
        <w:spacing w:line="360" w:lineRule="auto"/>
        <w:ind w:firstLine="567"/>
        <w:jc w:val="both"/>
        <w:rPr>
          <w:sz w:val="28"/>
          <w:szCs w:val="28"/>
        </w:rPr>
      </w:pPr>
      <w:r w:rsidRPr="00313C32">
        <w:rPr>
          <w:sz w:val="28"/>
          <w:szCs w:val="28"/>
        </w:rPr>
        <w:t>Не имеет собственного узла МЭДО для обмена электронными документами и пользуется узлом информационного взаимодействия другого ведомства</w:t>
      </w:r>
    </w:p>
    <w:p w:rsidR="008726C3" w:rsidRDefault="0074514F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2.6</w:t>
      </w:r>
      <w:r w:rsidR="008726C3">
        <w:rPr>
          <w:b/>
          <w:sz w:val="28"/>
          <w:szCs w:val="28"/>
        </w:rPr>
        <w:t>. СЭД ФОИВ взаимодействует со СМЭВ: ДА, НЕТ.</w:t>
      </w:r>
    </w:p>
    <w:p w:rsidR="008726C3" w:rsidRDefault="0074514F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заполнении пункта 2.6</w:t>
      </w:r>
      <w:r w:rsidR="008726C3">
        <w:rPr>
          <w:sz w:val="28"/>
          <w:szCs w:val="28"/>
        </w:rPr>
        <w:t xml:space="preserve">. необходимо выбрать значение: </w:t>
      </w:r>
      <w:r w:rsidR="008726C3">
        <w:rPr>
          <w:b/>
          <w:sz w:val="28"/>
          <w:szCs w:val="28"/>
        </w:rPr>
        <w:t>ДА, НЕТ.</w:t>
      </w:r>
    </w:p>
    <w:p w:rsidR="008726C3" w:rsidRDefault="0074514F" w:rsidP="008726C3">
      <w:pPr>
        <w:pStyle w:val="2"/>
        <w:spacing w:line="240" w:lineRule="auto"/>
      </w:pPr>
      <w:r>
        <w:t>2.7</w:t>
      </w:r>
      <w:r w:rsidR="008726C3">
        <w:t xml:space="preserve">. СЭД ФОИВ взаимодействует с другими информационными системами: ДА, НЕТ </w:t>
      </w:r>
    </w:p>
    <w:p w:rsidR="008726C3" w:rsidRDefault="008726C3" w:rsidP="008726C3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b/>
          <w:sz w:val="28"/>
          <w:szCs w:val="28"/>
        </w:rPr>
        <w:t>Если ДА, укажите с какими.</w:t>
      </w:r>
    </w:p>
    <w:p w:rsidR="008726C3" w:rsidRDefault="0074514F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заполнении пункта 2.7</w:t>
      </w:r>
      <w:r w:rsidR="008726C3">
        <w:rPr>
          <w:sz w:val="28"/>
          <w:szCs w:val="28"/>
        </w:rPr>
        <w:t xml:space="preserve">. необходимо выбрать значение: </w:t>
      </w:r>
      <w:r w:rsidR="008726C3">
        <w:rPr>
          <w:b/>
          <w:sz w:val="28"/>
          <w:szCs w:val="28"/>
        </w:rPr>
        <w:t>ДА, НЕТ.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выборе значения </w:t>
      </w:r>
      <w:r>
        <w:rPr>
          <w:b/>
          <w:sz w:val="28"/>
          <w:szCs w:val="28"/>
        </w:rPr>
        <w:t>ДА</w:t>
      </w:r>
      <w:r>
        <w:rPr>
          <w:sz w:val="28"/>
          <w:szCs w:val="28"/>
        </w:rPr>
        <w:t>, необходимо заполнить поле «укажите с какими» (при использовании аббревиатур указывайте также и их расшифровку).</w:t>
      </w:r>
    </w:p>
    <w:p w:rsidR="008726C3" w:rsidRDefault="0074514F" w:rsidP="008726C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2.8</w:t>
      </w:r>
      <w:r w:rsidR="008726C3">
        <w:rPr>
          <w:b/>
          <w:bCs/>
          <w:sz w:val="28"/>
          <w:szCs w:val="28"/>
        </w:rPr>
        <w:t>. Содержатся ли положения о внедрении и совершенствовании электронного документооборота ФОИВ в ведомственной программе цифровой трансформации?</w:t>
      </w:r>
    </w:p>
    <w:p w:rsidR="008726C3" w:rsidRDefault="0074514F" w:rsidP="008726C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 заполнении пункта 2.8</w:t>
      </w:r>
      <w:r w:rsidR="008726C3">
        <w:rPr>
          <w:sz w:val="28"/>
          <w:szCs w:val="28"/>
        </w:rPr>
        <w:t xml:space="preserve">. необходимо выбрать значение: </w:t>
      </w:r>
      <w:r w:rsidR="008726C3">
        <w:rPr>
          <w:b/>
          <w:sz w:val="28"/>
          <w:szCs w:val="28"/>
        </w:rPr>
        <w:t>ДА, НЕТ.</w:t>
      </w:r>
    </w:p>
    <w:p w:rsidR="008726C3" w:rsidRDefault="00507A48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2.9</w:t>
      </w:r>
      <w:r w:rsidR="008726C3">
        <w:rPr>
          <w:b/>
          <w:sz w:val="28"/>
          <w:szCs w:val="28"/>
        </w:rPr>
        <w:t>. В СЭД ФОИВ реализуется возможность удаленного доступа</w:t>
      </w:r>
    </w:p>
    <w:p w:rsidR="008726C3" w:rsidRDefault="00507A48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заполнении пункта 2.9</w:t>
      </w:r>
      <w:r w:rsidR="008726C3">
        <w:rPr>
          <w:sz w:val="28"/>
          <w:szCs w:val="28"/>
        </w:rPr>
        <w:t xml:space="preserve">. необходимо выбрать значение: </w:t>
      </w:r>
      <w:r w:rsidR="008726C3">
        <w:rPr>
          <w:b/>
          <w:sz w:val="28"/>
          <w:szCs w:val="28"/>
        </w:rPr>
        <w:t>ДА, НЕТ.</w:t>
      </w:r>
    </w:p>
    <w:p w:rsidR="008726C3" w:rsidRDefault="00507A48" w:rsidP="008726C3">
      <w:pPr>
        <w:pStyle w:val="2"/>
      </w:pPr>
      <w:r>
        <w:t>2.10</w:t>
      </w:r>
      <w:r w:rsidR="008726C3">
        <w:t>. Если да, то какие функции в СЭД ФОИВ реализуются в режиме удаленного доступа: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функции, доступные при обычном режиме работы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Частично (укажите, какие) ___________</w:t>
      </w:r>
      <w:r w:rsidR="00C7049F">
        <w:rPr>
          <w:sz w:val="28"/>
          <w:szCs w:val="28"/>
        </w:rPr>
        <w:t>____________________________</w:t>
      </w:r>
    </w:p>
    <w:p w:rsidR="008726C3" w:rsidRDefault="00507A48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2.11</w:t>
      </w:r>
      <w:r w:rsidR="008726C3">
        <w:rPr>
          <w:b/>
          <w:sz w:val="28"/>
          <w:szCs w:val="28"/>
        </w:rPr>
        <w:t xml:space="preserve">. В локальных нормативных актах ФОИВ регламентирован вопрос работы </w:t>
      </w:r>
      <w:r w:rsidR="0038084E">
        <w:rPr>
          <w:b/>
          <w:sz w:val="28"/>
          <w:szCs w:val="28"/>
        </w:rPr>
        <w:t xml:space="preserve">в СЭД </w:t>
      </w:r>
      <w:r w:rsidR="008726C3">
        <w:rPr>
          <w:b/>
          <w:sz w:val="28"/>
          <w:szCs w:val="28"/>
        </w:rPr>
        <w:t>в режиме удаленного доступа: ДА, НЕТ</w:t>
      </w:r>
    </w:p>
    <w:p w:rsidR="008726C3" w:rsidRDefault="008726C3" w:rsidP="008726C3">
      <w:pPr>
        <w:pStyle w:val="1"/>
      </w:pPr>
      <w:r>
        <w:t>Если ДА, то укажите, в каких ___________________________________</w:t>
      </w:r>
    </w:p>
    <w:p w:rsidR="008726C3" w:rsidRDefault="00507A48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заполнении пункта 2.11</w:t>
      </w:r>
      <w:r w:rsidR="008726C3">
        <w:rPr>
          <w:sz w:val="28"/>
          <w:szCs w:val="28"/>
        </w:rPr>
        <w:t xml:space="preserve">. необходимо выбрать значение: </w:t>
      </w:r>
      <w:r w:rsidR="008726C3">
        <w:rPr>
          <w:b/>
          <w:sz w:val="28"/>
          <w:szCs w:val="28"/>
        </w:rPr>
        <w:t>ДА, НЕТ.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значения </w:t>
      </w:r>
      <w:r>
        <w:rPr>
          <w:b/>
          <w:sz w:val="28"/>
          <w:szCs w:val="28"/>
        </w:rPr>
        <w:t>ДА</w:t>
      </w:r>
      <w:r>
        <w:rPr>
          <w:sz w:val="28"/>
          <w:szCs w:val="28"/>
        </w:rPr>
        <w:t>, необходимо заполнить поле «</w:t>
      </w:r>
      <w:r>
        <w:rPr>
          <w:b/>
          <w:sz w:val="28"/>
          <w:szCs w:val="28"/>
        </w:rPr>
        <w:t>Если ДА, то укажите, в каких</w:t>
      </w:r>
      <w:r>
        <w:rPr>
          <w:sz w:val="28"/>
          <w:szCs w:val="28"/>
        </w:rPr>
        <w:t>».</w:t>
      </w:r>
    </w:p>
    <w:p w:rsidR="008726C3" w:rsidRDefault="00BC09B4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2.12</w:t>
      </w:r>
      <w:r w:rsidR="008726C3">
        <w:rPr>
          <w:b/>
          <w:sz w:val="28"/>
          <w:szCs w:val="28"/>
        </w:rPr>
        <w:t>. Внедрена ли в СЭД ФОИВ технология искусственного интеллекта для реализации следующих функций:</w:t>
      </w:r>
    </w:p>
    <w:p w:rsidR="008726C3" w:rsidRDefault="00BC09B4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заполнении пункта 2.12</w:t>
      </w:r>
      <w:r w:rsidR="008726C3">
        <w:rPr>
          <w:sz w:val="28"/>
          <w:szCs w:val="28"/>
        </w:rPr>
        <w:t xml:space="preserve">. необходимо выбрать значение: </w:t>
      </w:r>
      <w:r w:rsidR="00F748C0">
        <w:rPr>
          <w:b/>
          <w:sz w:val="28"/>
          <w:szCs w:val="28"/>
        </w:rPr>
        <w:t xml:space="preserve">ДА </w:t>
      </w:r>
      <w:r w:rsidR="00F748C0" w:rsidRPr="00F748C0">
        <w:rPr>
          <w:sz w:val="28"/>
          <w:szCs w:val="28"/>
        </w:rPr>
        <w:t>или</w:t>
      </w:r>
      <w:r w:rsidR="00F748C0">
        <w:rPr>
          <w:b/>
          <w:sz w:val="28"/>
          <w:szCs w:val="28"/>
        </w:rPr>
        <w:t xml:space="preserve"> НЕТ </w:t>
      </w:r>
      <w:r w:rsidR="00F748C0" w:rsidRPr="00F748C0">
        <w:rPr>
          <w:sz w:val="28"/>
          <w:szCs w:val="28"/>
        </w:rPr>
        <w:t>для предложенных целей внедрения.</w:t>
      </w:r>
    </w:p>
    <w:p w:rsidR="008726C3" w:rsidRDefault="008726C3" w:rsidP="008726C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Если цели внедрения технологии не совпали с предложенными, укажите свой вариант в поле «</w:t>
      </w:r>
      <w:r>
        <w:rPr>
          <w:b/>
          <w:sz w:val="28"/>
          <w:szCs w:val="28"/>
        </w:rPr>
        <w:t>Другие варианты применения ИИ в СЭД ФОИВ:</w:t>
      </w:r>
      <w:r>
        <w:rPr>
          <w:bCs/>
          <w:sz w:val="28"/>
          <w:szCs w:val="28"/>
        </w:rPr>
        <w:t>».</w:t>
      </w:r>
    </w:p>
    <w:p w:rsidR="008726C3" w:rsidRDefault="00BC09B4" w:rsidP="008726C3">
      <w:pPr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2.13</w:t>
      </w:r>
      <w:r w:rsidR="008726C3">
        <w:rPr>
          <w:b/>
          <w:sz w:val="28"/>
          <w:szCs w:val="28"/>
        </w:rPr>
        <w:t>. В локальных нормативных актах ФОИВ регламентирован вопрос применения форматов: ДА, НЕТ</w:t>
      </w:r>
    </w:p>
    <w:p w:rsidR="008726C3" w:rsidRDefault="008726C3" w:rsidP="008726C3">
      <w:pPr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Если ДА, то укажите, в каких ______</w:t>
      </w:r>
      <w:r w:rsidR="00C7049F">
        <w:rPr>
          <w:b/>
          <w:sz w:val="28"/>
          <w:szCs w:val="28"/>
        </w:rPr>
        <w:t>_____________________________</w:t>
      </w:r>
    </w:p>
    <w:p w:rsidR="008726C3" w:rsidRDefault="00BC09B4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заполнении пункта 2.13</w:t>
      </w:r>
      <w:r w:rsidR="008726C3">
        <w:rPr>
          <w:sz w:val="28"/>
          <w:szCs w:val="28"/>
        </w:rPr>
        <w:t xml:space="preserve">. необходимо выбрать значение: </w:t>
      </w:r>
      <w:r w:rsidR="008726C3">
        <w:rPr>
          <w:b/>
          <w:sz w:val="28"/>
          <w:szCs w:val="28"/>
        </w:rPr>
        <w:t>ДА, НЕТ.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При выборе значения </w:t>
      </w:r>
      <w:r>
        <w:rPr>
          <w:b/>
          <w:sz w:val="28"/>
          <w:szCs w:val="28"/>
        </w:rPr>
        <w:t>ДА</w:t>
      </w:r>
      <w:r>
        <w:rPr>
          <w:sz w:val="28"/>
          <w:szCs w:val="28"/>
        </w:rPr>
        <w:t>, необходимо заполнить поле «</w:t>
      </w:r>
      <w:r>
        <w:rPr>
          <w:b/>
          <w:sz w:val="28"/>
          <w:szCs w:val="28"/>
        </w:rPr>
        <w:t>Если ДА, то укажите, в каких</w:t>
      </w:r>
      <w:r>
        <w:rPr>
          <w:sz w:val="28"/>
          <w:szCs w:val="28"/>
        </w:rPr>
        <w:t>».</w:t>
      </w:r>
    </w:p>
    <w:p w:rsidR="008726C3" w:rsidRDefault="00BC09B4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2.14</w:t>
      </w:r>
      <w:r w:rsidR="008726C3">
        <w:rPr>
          <w:b/>
          <w:sz w:val="28"/>
          <w:szCs w:val="28"/>
        </w:rPr>
        <w:t>. Перечислите, какие форматы файлов используются в ФОИВ при: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 создании документов_____________</w:t>
      </w:r>
      <w:r w:rsidR="00BC09B4">
        <w:rPr>
          <w:b/>
          <w:sz w:val="28"/>
          <w:szCs w:val="28"/>
        </w:rPr>
        <w:t>___________________________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для фотосъемки, аудио и видеозаписи мероприятий (заседаний, рабочих встреч и др.) _______________________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 обмене документами______________</w:t>
      </w:r>
      <w:r w:rsidR="00BC09B4">
        <w:rPr>
          <w:b/>
          <w:sz w:val="28"/>
          <w:szCs w:val="28"/>
        </w:rPr>
        <w:t>____________________________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4) сканировании документов на бумаж</w:t>
      </w:r>
      <w:r w:rsidR="00BC09B4">
        <w:rPr>
          <w:b/>
          <w:sz w:val="28"/>
          <w:szCs w:val="28"/>
        </w:rPr>
        <w:t>ном носителе________________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5) хранении документов_____________________________________</w:t>
      </w:r>
      <w:r w:rsidR="00BC09B4">
        <w:rPr>
          <w:b/>
          <w:sz w:val="28"/>
          <w:szCs w:val="28"/>
        </w:rPr>
        <w:t>____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в ФОИВ возникают проблемы, связанные с применением тех или иных форматов, опишите их____________</w:t>
      </w:r>
      <w:r w:rsidR="00BC09B4">
        <w:rPr>
          <w:b/>
          <w:sz w:val="28"/>
          <w:szCs w:val="28"/>
        </w:rPr>
        <w:t>_________________________</w:t>
      </w:r>
    </w:p>
    <w:p w:rsidR="008726C3" w:rsidRDefault="00BC09B4" w:rsidP="008726C3">
      <w:pPr>
        <w:spacing w:before="24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 пункта 2.14</w:t>
      </w:r>
      <w:r w:rsidR="008726C3">
        <w:rPr>
          <w:sz w:val="28"/>
          <w:szCs w:val="28"/>
        </w:rPr>
        <w:t>. необходимо</w:t>
      </w:r>
      <w:r w:rsidR="008726C3">
        <w:rPr>
          <w:b/>
          <w:sz w:val="28"/>
          <w:szCs w:val="28"/>
        </w:rPr>
        <w:t xml:space="preserve"> </w:t>
      </w:r>
      <w:r w:rsidR="008726C3">
        <w:rPr>
          <w:sz w:val="28"/>
          <w:szCs w:val="28"/>
        </w:rPr>
        <w:t>указать форматы (расширения) файлов, использующихся в ФОИВ. Например, для файла prikaz.doc, названием формата (расширения) файла будет являться .</w:t>
      </w:r>
      <w:proofErr w:type="spellStart"/>
      <w:r w:rsidR="008726C3">
        <w:rPr>
          <w:sz w:val="28"/>
          <w:szCs w:val="28"/>
        </w:rPr>
        <w:t>doc</w:t>
      </w:r>
      <w:proofErr w:type="spellEnd"/>
      <w:r w:rsidR="008726C3">
        <w:rPr>
          <w:sz w:val="28"/>
          <w:szCs w:val="28"/>
        </w:rPr>
        <w:t>. Если в ФОИВ возникают какие-либо трудности, связанные с при</w:t>
      </w:r>
      <w:r w:rsidR="00007EDA">
        <w:rPr>
          <w:sz w:val="28"/>
          <w:szCs w:val="28"/>
        </w:rPr>
        <w:t xml:space="preserve">менением тех или иных форматов, </w:t>
      </w:r>
      <w:r w:rsidR="008726C3">
        <w:rPr>
          <w:sz w:val="28"/>
          <w:szCs w:val="28"/>
        </w:rPr>
        <w:t>опишите их в последнем поле вопроса. Если в ФОИВ применяется практика подписания усиленной квалифицированной подписью пересылаемого по МЭДО пакета, в состав которого входит сопроводительное письмо в формате .</w:t>
      </w:r>
      <w:r w:rsidR="008726C3">
        <w:rPr>
          <w:sz w:val="28"/>
          <w:szCs w:val="28"/>
          <w:lang w:val="en-US"/>
        </w:rPr>
        <w:t>pdf</w:t>
      </w:r>
      <w:r w:rsidR="008726C3">
        <w:rPr>
          <w:sz w:val="28"/>
          <w:szCs w:val="28"/>
        </w:rPr>
        <w:t>, с приложением документов в других форматах (.</w:t>
      </w:r>
      <w:r w:rsidR="008726C3">
        <w:rPr>
          <w:sz w:val="28"/>
          <w:szCs w:val="28"/>
          <w:lang w:val="en-US"/>
        </w:rPr>
        <w:t>doc</w:t>
      </w:r>
      <w:r w:rsidR="008726C3">
        <w:rPr>
          <w:sz w:val="28"/>
          <w:szCs w:val="28"/>
        </w:rPr>
        <w:t xml:space="preserve">, </w:t>
      </w:r>
      <w:proofErr w:type="spellStart"/>
      <w:r w:rsidR="008726C3">
        <w:rPr>
          <w:sz w:val="28"/>
          <w:szCs w:val="28"/>
          <w:lang w:val="en-US"/>
        </w:rPr>
        <w:t>xls</w:t>
      </w:r>
      <w:proofErr w:type="spellEnd"/>
      <w:r w:rsidR="008726C3">
        <w:rPr>
          <w:sz w:val="28"/>
          <w:szCs w:val="28"/>
        </w:rPr>
        <w:t xml:space="preserve"> и других), т.</w:t>
      </w:r>
      <w:r w:rsidR="00CF06A4">
        <w:rPr>
          <w:sz w:val="28"/>
          <w:szCs w:val="28"/>
        </w:rPr>
        <w:t xml:space="preserve"> </w:t>
      </w:r>
      <w:r w:rsidR="008726C3">
        <w:rPr>
          <w:sz w:val="28"/>
          <w:szCs w:val="28"/>
        </w:rPr>
        <w:t>е. для пересылки не производится конвертация всех входящих в сообщение документов в формат .</w:t>
      </w:r>
      <w:r w:rsidR="008726C3">
        <w:rPr>
          <w:sz w:val="28"/>
          <w:szCs w:val="28"/>
          <w:lang w:val="en-US"/>
        </w:rPr>
        <w:t>pdf</w:t>
      </w:r>
      <w:r w:rsidR="008726C3">
        <w:rPr>
          <w:sz w:val="28"/>
          <w:szCs w:val="28"/>
        </w:rPr>
        <w:t xml:space="preserve">, также укажите это в данном поле. </w:t>
      </w:r>
    </w:p>
    <w:p w:rsidR="008726C3" w:rsidRDefault="00BC09B4" w:rsidP="008726C3">
      <w:pPr>
        <w:pStyle w:val="2"/>
      </w:pPr>
      <w:r>
        <w:t>2.15</w:t>
      </w:r>
      <w:r w:rsidR="008726C3">
        <w:t>. СЭД ФОИВ позволяет вести раздельный учет бумажных и электронных документов: ДА, НЕТ.</w:t>
      </w:r>
    </w:p>
    <w:p w:rsidR="008726C3" w:rsidRDefault="00BC09B4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заполнении пункта 2.15</w:t>
      </w:r>
      <w:r w:rsidR="008726C3">
        <w:rPr>
          <w:sz w:val="28"/>
          <w:szCs w:val="28"/>
        </w:rPr>
        <w:t xml:space="preserve">. необходимо выбрать значение: </w:t>
      </w:r>
      <w:r w:rsidR="008726C3">
        <w:rPr>
          <w:b/>
          <w:sz w:val="28"/>
          <w:szCs w:val="28"/>
        </w:rPr>
        <w:t>ДА, НЕТ.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СЭД предусмотрена возможность подсчета количества бумажных документов, необходимо выбрать ответ </w:t>
      </w:r>
      <w:r>
        <w:rPr>
          <w:b/>
          <w:sz w:val="28"/>
          <w:szCs w:val="28"/>
        </w:rPr>
        <w:t>ДА</w:t>
      </w:r>
      <w:r>
        <w:rPr>
          <w:sz w:val="28"/>
          <w:szCs w:val="28"/>
        </w:rPr>
        <w:t>.</w:t>
      </w:r>
    </w:p>
    <w:p w:rsidR="008726C3" w:rsidRDefault="00BC09B4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2.16</w:t>
      </w:r>
      <w:r w:rsidR="008726C3">
        <w:rPr>
          <w:b/>
          <w:sz w:val="28"/>
          <w:szCs w:val="28"/>
        </w:rPr>
        <w:t>. Является ли номенклатура дел системным справочником СЭД: ДА, НЕТ.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заполнении пунк</w:t>
      </w:r>
      <w:r w:rsidR="00BC09B4">
        <w:rPr>
          <w:sz w:val="28"/>
          <w:szCs w:val="28"/>
        </w:rPr>
        <w:t>та 2.16</w:t>
      </w:r>
      <w:r>
        <w:rPr>
          <w:sz w:val="28"/>
          <w:szCs w:val="28"/>
        </w:rPr>
        <w:t xml:space="preserve">. необходимо выбрать значение: </w:t>
      </w:r>
      <w:r>
        <w:rPr>
          <w:b/>
          <w:sz w:val="28"/>
          <w:szCs w:val="28"/>
        </w:rPr>
        <w:t>ДА, НЕТ.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 случае если СЭД позволяет получить доступ к электронной форме, отражающей таблицу (иные сведения, относящиеся к заголовкам дел) утвержденной номенклатуры дел, следует выбрать ответ</w:t>
      </w:r>
      <w:r>
        <w:rPr>
          <w:b/>
          <w:sz w:val="28"/>
          <w:szCs w:val="28"/>
        </w:rPr>
        <w:t xml:space="preserve"> ДА.</w:t>
      </w:r>
    </w:p>
    <w:p w:rsidR="008726C3" w:rsidRDefault="00BC09B4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2.17</w:t>
      </w:r>
      <w:r w:rsidR="008726C3">
        <w:rPr>
          <w:b/>
          <w:sz w:val="28"/>
          <w:szCs w:val="28"/>
        </w:rPr>
        <w:t>. СЭД ФОИВ позволяет формировать учетную форму (карточку) дела (электронного дела) для отражения информации о заголовке дела, документах, которые в нем содержатся, сроке хранения согласно номенклатуре дел и т.</w:t>
      </w:r>
      <w:r w:rsidR="00CF06A4">
        <w:rPr>
          <w:b/>
          <w:sz w:val="28"/>
          <w:szCs w:val="28"/>
        </w:rPr>
        <w:t xml:space="preserve"> </w:t>
      </w:r>
      <w:r w:rsidR="008726C3">
        <w:rPr>
          <w:b/>
          <w:sz w:val="28"/>
          <w:szCs w:val="28"/>
        </w:rPr>
        <w:t>д.: ДА, НЕТ.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</w:t>
      </w:r>
      <w:r w:rsidR="00BC09B4">
        <w:rPr>
          <w:sz w:val="28"/>
          <w:szCs w:val="28"/>
        </w:rPr>
        <w:t xml:space="preserve"> заполнении пункта 2.17</w:t>
      </w:r>
      <w:r>
        <w:rPr>
          <w:sz w:val="28"/>
          <w:szCs w:val="28"/>
        </w:rPr>
        <w:t xml:space="preserve">. необходимо выбрать значение: </w:t>
      </w:r>
      <w:r>
        <w:rPr>
          <w:b/>
          <w:sz w:val="28"/>
          <w:szCs w:val="28"/>
        </w:rPr>
        <w:t>ДА, НЕТ.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СЭД позволяет создавать учетную карточку </w:t>
      </w:r>
      <w:r w:rsidR="009C7548">
        <w:rPr>
          <w:sz w:val="28"/>
          <w:szCs w:val="28"/>
        </w:rPr>
        <w:t xml:space="preserve">дела </w:t>
      </w:r>
      <w:r>
        <w:rPr>
          <w:sz w:val="28"/>
          <w:szCs w:val="28"/>
        </w:rPr>
        <w:t>(электронную учетную форму), для отражения информации о заголовке дела, перечне содержащихся в нем документов, сроке хранения дела согласно номенклатуре дел и т.</w:t>
      </w:r>
      <w:r w:rsidR="009C7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д., следует выбрать ответ </w:t>
      </w:r>
      <w:r>
        <w:rPr>
          <w:b/>
          <w:sz w:val="28"/>
          <w:szCs w:val="28"/>
        </w:rPr>
        <w:t>ДА</w:t>
      </w:r>
      <w:r>
        <w:rPr>
          <w:sz w:val="28"/>
          <w:szCs w:val="28"/>
        </w:rPr>
        <w:t>.</w:t>
      </w:r>
    </w:p>
    <w:p w:rsidR="008726C3" w:rsidRDefault="00BC09B4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2.18</w:t>
      </w:r>
      <w:r w:rsidR="008726C3">
        <w:rPr>
          <w:b/>
          <w:sz w:val="28"/>
          <w:szCs w:val="28"/>
        </w:rPr>
        <w:t xml:space="preserve"> Для хранения электронных дел, документов, законченных делопроизводством, в ФОИВ используется:</w:t>
      </w:r>
    </w:p>
    <w:p w:rsidR="00665D23" w:rsidRDefault="00665D23" w:rsidP="009C7548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65D23">
        <w:rPr>
          <w:b/>
          <w:bCs/>
          <w:color w:val="000000"/>
          <w:sz w:val="28"/>
          <w:szCs w:val="28"/>
        </w:rPr>
        <w:t>специальная архивная подсистема СЭД (укажите наименование и разработчика);</w:t>
      </w:r>
    </w:p>
    <w:p w:rsidR="00BB7D18" w:rsidRPr="00665D23" w:rsidRDefault="00BB7D18" w:rsidP="009C7548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ТР </w:t>
      </w:r>
      <w:r w:rsidR="00CD031D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рхив</w:t>
      </w:r>
      <w:r w:rsidR="00CD031D">
        <w:rPr>
          <w:b/>
          <w:bCs/>
          <w:color w:val="000000"/>
          <w:sz w:val="28"/>
          <w:szCs w:val="28"/>
        </w:rPr>
        <w:t>;</w:t>
      </w:r>
    </w:p>
    <w:p w:rsidR="00665D23" w:rsidRPr="00665D23" w:rsidRDefault="00665D23" w:rsidP="009C7548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65D23">
        <w:rPr>
          <w:b/>
          <w:bCs/>
          <w:color w:val="000000"/>
          <w:sz w:val="28"/>
          <w:szCs w:val="28"/>
        </w:rPr>
        <w:t>система хранения электронных документов (СХЭД) (укажите наименование и разработчика);</w:t>
      </w:r>
    </w:p>
    <w:p w:rsidR="00665D23" w:rsidRPr="00665D23" w:rsidRDefault="00665D23" w:rsidP="00FF399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65D23">
        <w:rPr>
          <w:b/>
          <w:bCs/>
          <w:color w:val="000000"/>
          <w:sz w:val="28"/>
          <w:szCs w:val="28"/>
        </w:rPr>
        <w:t>электронные документы формируются в электронные дела и хранятся в СЭД;</w:t>
      </w:r>
    </w:p>
    <w:p w:rsidR="00665D23" w:rsidRPr="00665D23" w:rsidRDefault="00665D23" w:rsidP="00FF399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65D23">
        <w:rPr>
          <w:b/>
          <w:bCs/>
          <w:color w:val="000000"/>
          <w:sz w:val="28"/>
          <w:szCs w:val="28"/>
        </w:rPr>
        <w:t>электронные документы не формируются в электронные дела, но хранятся в СЭД;</w:t>
      </w:r>
    </w:p>
    <w:p w:rsidR="00665D23" w:rsidRPr="00665D23" w:rsidRDefault="00665D23" w:rsidP="00FF399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FF399B">
        <w:rPr>
          <w:b/>
          <w:bCs/>
          <w:color w:val="000000"/>
          <w:sz w:val="28"/>
          <w:szCs w:val="28"/>
        </w:rPr>
        <w:t>электронные документы формируются в дела и хранятся на физически обособленных носителях;</w:t>
      </w:r>
    </w:p>
    <w:p w:rsidR="00665D23" w:rsidRPr="00665D23" w:rsidRDefault="00665D23" w:rsidP="00FF399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65D23">
        <w:rPr>
          <w:b/>
          <w:bCs/>
          <w:color w:val="000000"/>
          <w:sz w:val="28"/>
          <w:szCs w:val="28"/>
        </w:rPr>
        <w:t>электронные документы распечатываются и хранятся на бумажном носителе;</w:t>
      </w:r>
    </w:p>
    <w:p w:rsidR="00665D23" w:rsidRDefault="00665D23" w:rsidP="00FF399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65D23">
        <w:rPr>
          <w:b/>
          <w:bCs/>
          <w:color w:val="000000"/>
          <w:sz w:val="28"/>
          <w:szCs w:val="28"/>
        </w:rPr>
        <w:t>другое.</w:t>
      </w:r>
    </w:p>
    <w:p w:rsidR="00CD031D" w:rsidRDefault="00CD031D" w:rsidP="00FF399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CD031D">
        <w:rPr>
          <w:b/>
          <w:bCs/>
          <w:color w:val="000000"/>
          <w:sz w:val="28"/>
          <w:szCs w:val="28"/>
        </w:rPr>
        <w:t xml:space="preserve">Осуществлялось ли взаимодействие для передачи электронных документов в рамках ГИС Платформа ЦХЭД (с использованием ТР </w:t>
      </w:r>
      <w:r w:rsidRPr="00CD031D">
        <w:rPr>
          <w:b/>
          <w:bCs/>
          <w:color w:val="000000"/>
          <w:sz w:val="28"/>
          <w:szCs w:val="28"/>
        </w:rPr>
        <w:lastRenderedPageBreak/>
        <w:t>Архив)?</w:t>
      </w:r>
      <w:r w:rsidR="009C7548">
        <w:rPr>
          <w:b/>
          <w:bCs/>
          <w:color w:val="000000"/>
          <w:sz w:val="28"/>
          <w:szCs w:val="28"/>
        </w:rPr>
        <w:t xml:space="preserve"> Если </w:t>
      </w:r>
      <w:proofErr w:type="gramStart"/>
      <w:r w:rsidR="009C7548">
        <w:rPr>
          <w:b/>
          <w:bCs/>
          <w:color w:val="000000"/>
          <w:sz w:val="28"/>
          <w:szCs w:val="28"/>
        </w:rPr>
        <w:t>Да</w:t>
      </w:r>
      <w:proofErr w:type="gramEnd"/>
      <w:r w:rsidR="009C7548">
        <w:rPr>
          <w:b/>
          <w:bCs/>
          <w:color w:val="000000"/>
          <w:sz w:val="28"/>
          <w:szCs w:val="28"/>
        </w:rPr>
        <w:t xml:space="preserve">, то укажите </w:t>
      </w:r>
      <w:r w:rsidRPr="00CD031D">
        <w:rPr>
          <w:b/>
          <w:bCs/>
          <w:color w:val="000000"/>
          <w:sz w:val="28"/>
          <w:szCs w:val="28"/>
        </w:rPr>
        <w:t xml:space="preserve">когда, в каком объеме и какие виды документов были </w:t>
      </w:r>
      <w:r w:rsidR="009C7548">
        <w:rPr>
          <w:b/>
          <w:bCs/>
          <w:color w:val="000000"/>
          <w:sz w:val="28"/>
          <w:szCs w:val="28"/>
        </w:rPr>
        <w:t>включены в ТР Архив и из каких систем:</w:t>
      </w:r>
    </w:p>
    <w:p w:rsidR="00CD031D" w:rsidRPr="00665D23" w:rsidRDefault="00CD031D" w:rsidP="00FF399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 w:rsidRPr="00CD031D">
        <w:rPr>
          <w:b/>
          <w:bCs/>
          <w:color w:val="000000"/>
          <w:sz w:val="28"/>
          <w:szCs w:val="28"/>
        </w:rPr>
        <w:t>Укажите</w:t>
      </w:r>
      <w:proofErr w:type="gramEnd"/>
      <w:r w:rsidRPr="00CD031D">
        <w:rPr>
          <w:b/>
          <w:bCs/>
          <w:color w:val="000000"/>
          <w:sz w:val="28"/>
          <w:szCs w:val="28"/>
        </w:rPr>
        <w:t xml:space="preserve"> когда, в каком объеме и какие виды электронных документов передавались в ГАРФ:</w:t>
      </w:r>
    </w:p>
    <w:p w:rsidR="008726C3" w:rsidRDefault="00A94641" w:rsidP="00665D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 пункта 2.18</w:t>
      </w:r>
      <w:r w:rsidR="008726C3">
        <w:rPr>
          <w:sz w:val="28"/>
          <w:szCs w:val="28"/>
        </w:rPr>
        <w:t xml:space="preserve">. необходимо выбрать значение: </w:t>
      </w:r>
      <w:r w:rsidR="00B27025">
        <w:rPr>
          <w:sz w:val="28"/>
          <w:szCs w:val="28"/>
        </w:rPr>
        <w:t>с</w:t>
      </w:r>
      <w:r w:rsidR="008726C3">
        <w:rPr>
          <w:sz w:val="28"/>
          <w:szCs w:val="28"/>
        </w:rPr>
        <w:t xml:space="preserve">пециальная архивная подсистема СЭД; </w:t>
      </w:r>
      <w:r w:rsidR="00B27025">
        <w:rPr>
          <w:sz w:val="28"/>
          <w:szCs w:val="28"/>
        </w:rPr>
        <w:t>с</w:t>
      </w:r>
      <w:r w:rsidR="008726C3">
        <w:rPr>
          <w:sz w:val="28"/>
          <w:szCs w:val="28"/>
        </w:rPr>
        <w:t>истема хранения электронных документов (СХЭД) (укажите наименование и разработчика);</w:t>
      </w:r>
      <w:r w:rsidR="008726C3">
        <w:t xml:space="preserve"> </w:t>
      </w:r>
      <w:r w:rsidR="00B27025">
        <w:rPr>
          <w:sz w:val="28"/>
          <w:szCs w:val="28"/>
        </w:rPr>
        <w:t>э</w:t>
      </w:r>
      <w:r w:rsidR="008726C3">
        <w:rPr>
          <w:sz w:val="28"/>
          <w:szCs w:val="28"/>
        </w:rPr>
        <w:t>лектронные документы формируются в электронные дела и хранятся в СЭД;</w:t>
      </w:r>
      <w:r w:rsidR="00B27025">
        <w:rPr>
          <w:sz w:val="28"/>
          <w:szCs w:val="28"/>
        </w:rPr>
        <w:t xml:space="preserve"> </w:t>
      </w:r>
      <w:r w:rsidR="00B27025" w:rsidRPr="00B27025">
        <w:rPr>
          <w:color w:val="000000"/>
          <w:sz w:val="28"/>
          <w:szCs w:val="28"/>
        </w:rPr>
        <w:t>электронные документы формируются в дела и хранятся на физически обособленных носителях;</w:t>
      </w:r>
      <w:r w:rsidR="008726C3">
        <w:rPr>
          <w:sz w:val="28"/>
          <w:szCs w:val="28"/>
        </w:rPr>
        <w:t xml:space="preserve"> </w:t>
      </w:r>
      <w:r w:rsidR="00B27025">
        <w:rPr>
          <w:sz w:val="28"/>
          <w:szCs w:val="28"/>
        </w:rPr>
        <w:t>э</w:t>
      </w:r>
      <w:r w:rsidR="008726C3">
        <w:rPr>
          <w:sz w:val="28"/>
          <w:szCs w:val="28"/>
        </w:rPr>
        <w:t xml:space="preserve">лектронные документы не формируются в электронные дела, но хранятся в СЭД; </w:t>
      </w:r>
      <w:r w:rsidR="00B27025">
        <w:rPr>
          <w:sz w:val="28"/>
          <w:szCs w:val="28"/>
        </w:rPr>
        <w:t>д</w:t>
      </w:r>
      <w:r w:rsidR="008726C3">
        <w:rPr>
          <w:sz w:val="28"/>
          <w:szCs w:val="28"/>
        </w:rPr>
        <w:t xml:space="preserve">ругое. </w:t>
      </w:r>
    </w:p>
    <w:p w:rsidR="008726C3" w:rsidRDefault="008726C3" w:rsidP="00665D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выборе значений «</w:t>
      </w:r>
      <w:r w:rsidR="00B27025">
        <w:rPr>
          <w:sz w:val="28"/>
          <w:szCs w:val="28"/>
        </w:rPr>
        <w:t>с</w:t>
      </w:r>
      <w:r>
        <w:rPr>
          <w:sz w:val="28"/>
          <w:szCs w:val="28"/>
        </w:rPr>
        <w:t xml:space="preserve">пециальная архивная подсистема СЭД или </w:t>
      </w:r>
      <w:r w:rsidR="00B27025">
        <w:rPr>
          <w:sz w:val="28"/>
          <w:szCs w:val="28"/>
        </w:rPr>
        <w:t>с</w:t>
      </w:r>
      <w:r>
        <w:rPr>
          <w:sz w:val="28"/>
          <w:szCs w:val="28"/>
        </w:rPr>
        <w:t>истема хранения электронных документов (СХЭД)</w:t>
      </w:r>
      <w:r w:rsidR="00B27025">
        <w:rPr>
          <w:sz w:val="28"/>
          <w:szCs w:val="28"/>
        </w:rPr>
        <w:t>»</w:t>
      </w:r>
      <w:r>
        <w:rPr>
          <w:sz w:val="28"/>
          <w:szCs w:val="28"/>
        </w:rPr>
        <w:t>, необходимо указать наименование и разработчика системы. При затруднении в выборе значения, необходимо выбрать значение «</w:t>
      </w:r>
      <w:r w:rsidR="00B27025">
        <w:rPr>
          <w:sz w:val="28"/>
          <w:szCs w:val="28"/>
        </w:rPr>
        <w:t>д</w:t>
      </w:r>
      <w:r>
        <w:rPr>
          <w:sz w:val="28"/>
          <w:szCs w:val="28"/>
        </w:rPr>
        <w:t xml:space="preserve">ругое» и указать в текстовом поле особенности организации хранения электронных дел, документов, законченных делопроизводством. 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СХЭД подразумевается отдельная (самостоятельная) информационная система, предназначенная для приема, учета, хранения и использования электронных архивных документов (без предварительного документирования на бумажном носителе), электронных копий документов, подлежащих хранению в архиве </w:t>
      </w:r>
      <w:r w:rsidR="00B27025">
        <w:rPr>
          <w:sz w:val="28"/>
          <w:szCs w:val="28"/>
        </w:rPr>
        <w:t>ФОИВ</w:t>
      </w:r>
      <w:r>
        <w:rPr>
          <w:sz w:val="28"/>
          <w:szCs w:val="28"/>
        </w:rPr>
        <w:t>.</w:t>
      </w:r>
    </w:p>
    <w:p w:rsidR="00C561ED" w:rsidRPr="00665D23" w:rsidRDefault="00E13A76" w:rsidP="008E67A8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665D23">
        <w:rPr>
          <w:b/>
          <w:bCs/>
          <w:sz w:val="28"/>
          <w:szCs w:val="28"/>
        </w:rPr>
        <w:t>2.19. Проводила</w:t>
      </w:r>
      <w:r w:rsidR="006A54B9" w:rsidRPr="00665D23">
        <w:rPr>
          <w:b/>
          <w:bCs/>
          <w:sz w:val="28"/>
          <w:szCs w:val="28"/>
        </w:rPr>
        <w:t>сь ли в 202</w:t>
      </w:r>
      <w:r w:rsidR="00CD031D">
        <w:rPr>
          <w:b/>
          <w:bCs/>
          <w:sz w:val="28"/>
          <w:szCs w:val="28"/>
        </w:rPr>
        <w:t>5</w:t>
      </w:r>
      <w:r w:rsidR="006A54B9" w:rsidRPr="00665D23">
        <w:rPr>
          <w:b/>
          <w:bCs/>
          <w:sz w:val="28"/>
          <w:szCs w:val="28"/>
        </w:rPr>
        <w:t xml:space="preserve"> г. </w:t>
      </w:r>
      <w:r w:rsidRPr="00665D23">
        <w:rPr>
          <w:b/>
          <w:bCs/>
          <w:sz w:val="28"/>
          <w:szCs w:val="28"/>
        </w:rPr>
        <w:t xml:space="preserve">экспертиза ценности </w:t>
      </w:r>
      <w:r w:rsidR="006A54B9" w:rsidRPr="00665D23">
        <w:rPr>
          <w:b/>
          <w:bCs/>
          <w:sz w:val="28"/>
          <w:szCs w:val="28"/>
        </w:rPr>
        <w:t>электронных документов</w:t>
      </w:r>
      <w:r w:rsidR="00366821" w:rsidRPr="00665D23">
        <w:rPr>
          <w:b/>
          <w:bCs/>
          <w:sz w:val="28"/>
          <w:szCs w:val="28"/>
        </w:rPr>
        <w:t>, хранящихся</w:t>
      </w:r>
      <w:r w:rsidRPr="00665D23">
        <w:rPr>
          <w:b/>
          <w:bCs/>
          <w:sz w:val="28"/>
          <w:szCs w:val="28"/>
        </w:rPr>
        <w:t xml:space="preserve"> в СЭД</w:t>
      </w:r>
      <w:r w:rsidR="008E67A8" w:rsidRPr="00665D23">
        <w:rPr>
          <w:b/>
          <w:bCs/>
          <w:sz w:val="28"/>
          <w:szCs w:val="28"/>
        </w:rPr>
        <w:t>:</w:t>
      </w:r>
    </w:p>
    <w:p w:rsidR="008E67A8" w:rsidRPr="00665D23" w:rsidRDefault="008E67A8" w:rsidP="008E67A8">
      <w:pPr>
        <w:spacing w:line="360" w:lineRule="auto"/>
        <w:ind w:firstLine="567"/>
        <w:jc w:val="both"/>
        <w:rPr>
          <w:sz w:val="28"/>
          <w:szCs w:val="28"/>
        </w:rPr>
      </w:pPr>
      <w:r w:rsidRPr="00665D23">
        <w:rPr>
          <w:sz w:val="28"/>
          <w:szCs w:val="28"/>
        </w:rPr>
        <w:t>- в номенклатуре дел определены сроки хранения электронных документов, экспертиза ценности электронных документов проводилась, были составлены акты о выделении к уничтожению документов с истекшими сроками хранения, электронные документы удалялись из СЭД;</w:t>
      </w:r>
    </w:p>
    <w:p w:rsidR="00B27025" w:rsidRDefault="00C561ED" w:rsidP="00B27025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665D23">
        <w:rPr>
          <w:sz w:val="28"/>
          <w:szCs w:val="28"/>
        </w:rPr>
        <w:t xml:space="preserve">- </w:t>
      </w:r>
      <w:r w:rsidR="00E279C3" w:rsidRPr="00665D23">
        <w:rPr>
          <w:sz w:val="28"/>
          <w:szCs w:val="28"/>
        </w:rPr>
        <w:t xml:space="preserve">в номенклатурах дел </w:t>
      </w:r>
      <w:r w:rsidRPr="00665D23">
        <w:rPr>
          <w:sz w:val="28"/>
          <w:szCs w:val="28"/>
        </w:rPr>
        <w:t>определены сроки хранения электронных док</w:t>
      </w:r>
      <w:r w:rsidR="00E279C3" w:rsidRPr="00665D23">
        <w:rPr>
          <w:sz w:val="28"/>
          <w:szCs w:val="28"/>
        </w:rPr>
        <w:t xml:space="preserve">ументов, в </w:t>
      </w:r>
      <w:r w:rsidR="00366821" w:rsidRPr="00665D23">
        <w:rPr>
          <w:sz w:val="28"/>
          <w:szCs w:val="28"/>
        </w:rPr>
        <w:t xml:space="preserve">ФОИВ </w:t>
      </w:r>
      <w:r w:rsidR="00E279C3" w:rsidRPr="00665D23">
        <w:rPr>
          <w:sz w:val="28"/>
          <w:szCs w:val="28"/>
        </w:rPr>
        <w:t>имеются</w:t>
      </w:r>
      <w:r w:rsidR="00366821" w:rsidRPr="00665D23">
        <w:rPr>
          <w:sz w:val="28"/>
          <w:szCs w:val="28"/>
        </w:rPr>
        <w:t xml:space="preserve"> электронные</w:t>
      </w:r>
      <w:r w:rsidR="00E279C3" w:rsidRPr="00665D23">
        <w:rPr>
          <w:sz w:val="28"/>
          <w:szCs w:val="28"/>
        </w:rPr>
        <w:t xml:space="preserve"> документы, сроки хранения </w:t>
      </w:r>
      <w:r w:rsidR="00E279C3" w:rsidRPr="00665D23">
        <w:rPr>
          <w:sz w:val="28"/>
          <w:szCs w:val="28"/>
        </w:rPr>
        <w:lastRenderedPageBreak/>
        <w:t>которых истекли, но они продолжают храниться в СЭД (если да, то укажите причину</w:t>
      </w:r>
      <w:r w:rsidR="00366821" w:rsidRPr="00665D23">
        <w:rPr>
          <w:sz w:val="28"/>
          <w:szCs w:val="28"/>
        </w:rPr>
        <w:t xml:space="preserve"> отказа от удаления документов из СЭД</w:t>
      </w:r>
      <w:r w:rsidR="00E279C3" w:rsidRPr="00665D23">
        <w:rPr>
          <w:sz w:val="28"/>
          <w:szCs w:val="28"/>
        </w:rPr>
        <w:t>)</w:t>
      </w:r>
      <w:r w:rsidR="008E67A8" w:rsidRPr="00665D23">
        <w:rPr>
          <w:sz w:val="28"/>
          <w:szCs w:val="28"/>
        </w:rPr>
        <w:t>;</w:t>
      </w:r>
      <w:r w:rsidR="00B27025" w:rsidRPr="00B27025">
        <w:rPr>
          <w:b/>
          <w:sz w:val="28"/>
          <w:szCs w:val="28"/>
        </w:rPr>
        <w:t xml:space="preserve"> </w:t>
      </w:r>
    </w:p>
    <w:p w:rsidR="00B27025" w:rsidRDefault="00B27025" w:rsidP="00B27025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Комментарий респондента к части второй п. 2.19.</w:t>
      </w:r>
    </w:p>
    <w:p w:rsidR="00B27025" w:rsidRPr="00665D23" w:rsidRDefault="00B27025" w:rsidP="00B270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 необходимости введите в поле комментария пояснения к ответу на вопрос.</w:t>
      </w:r>
    </w:p>
    <w:p w:rsidR="008E67A8" w:rsidRPr="00665D23" w:rsidRDefault="008E67A8" w:rsidP="008E67A8">
      <w:pPr>
        <w:spacing w:line="360" w:lineRule="auto"/>
        <w:ind w:firstLine="567"/>
        <w:jc w:val="both"/>
        <w:rPr>
          <w:sz w:val="28"/>
          <w:szCs w:val="28"/>
        </w:rPr>
      </w:pPr>
      <w:r w:rsidRPr="00665D23">
        <w:rPr>
          <w:sz w:val="28"/>
          <w:szCs w:val="28"/>
        </w:rPr>
        <w:t>- в номенклатурах дел не определены сроки хранения электронных документов, акты о выделении к уничтожению электронных документов с истекшими сроками хранения не составлялись, электронные документы с истекшими сроками хранения не удалялись из СЭД;</w:t>
      </w:r>
    </w:p>
    <w:p w:rsidR="006A54B9" w:rsidRPr="00665D23" w:rsidRDefault="006A54B9" w:rsidP="008726C3">
      <w:pPr>
        <w:spacing w:line="360" w:lineRule="auto"/>
        <w:ind w:firstLine="567"/>
        <w:jc w:val="both"/>
        <w:rPr>
          <w:sz w:val="28"/>
          <w:szCs w:val="28"/>
        </w:rPr>
      </w:pPr>
      <w:r w:rsidRPr="00665D23">
        <w:rPr>
          <w:sz w:val="28"/>
          <w:szCs w:val="28"/>
        </w:rPr>
        <w:t xml:space="preserve">- </w:t>
      </w:r>
      <w:r w:rsidR="00F73E1A" w:rsidRPr="00665D23">
        <w:rPr>
          <w:sz w:val="28"/>
          <w:szCs w:val="28"/>
        </w:rPr>
        <w:t>иное (указать)</w:t>
      </w:r>
    </w:p>
    <w:p w:rsidR="00B27025" w:rsidRDefault="00B27025" w:rsidP="00B27025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Комментарий респондента к части четвертой п. 2.19.</w:t>
      </w:r>
    </w:p>
    <w:p w:rsidR="00F73E1A" w:rsidRPr="00665D23" w:rsidRDefault="00B27025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 необходимости введите в поле комментария пояснения к ответу на вопрос.</w:t>
      </w:r>
    </w:p>
    <w:p w:rsidR="008726C3" w:rsidRDefault="00A94641" w:rsidP="008726C3">
      <w:pPr>
        <w:pStyle w:val="2"/>
      </w:pPr>
      <w:r>
        <w:t>2.</w:t>
      </w:r>
      <w:r w:rsidR="00B27025">
        <w:t>20</w:t>
      </w:r>
      <w:r w:rsidR="008726C3">
        <w:t>. СЭД ФОИВ поддерживает следующие процессы экспертизы ценности документов</w:t>
      </w:r>
      <w:r w:rsidR="00500212">
        <w:t>:</w:t>
      </w:r>
    </w:p>
    <w:p w:rsidR="00FF399B" w:rsidRPr="00FF399B" w:rsidRDefault="00FF399B" w:rsidP="00FF399B">
      <w:pPr>
        <w:spacing w:line="360" w:lineRule="auto"/>
        <w:ind w:firstLine="567"/>
        <w:jc w:val="both"/>
        <w:rPr>
          <w:bCs/>
        </w:rPr>
      </w:pPr>
      <w:r>
        <w:rPr>
          <w:sz w:val="28"/>
          <w:szCs w:val="28"/>
        </w:rPr>
        <w:t xml:space="preserve">При заполнении пункта 2.20. из выпадающего списка значений Анкеты необходимо выбрать значение: </w:t>
      </w:r>
      <w:r>
        <w:rPr>
          <w:b/>
          <w:sz w:val="28"/>
          <w:szCs w:val="28"/>
        </w:rPr>
        <w:t xml:space="preserve">ДА, НЕТ </w:t>
      </w:r>
      <w:r w:rsidRPr="00FF399B">
        <w:rPr>
          <w:bCs/>
          <w:sz w:val="28"/>
          <w:szCs w:val="28"/>
        </w:rPr>
        <w:t>по каждому указанному процессу: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отбор дел, документов в соответствии с установленными сроками их хранения (ДА, НЕТ);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описей дел, документов структурных подразделений (ДА, НЕТ);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актов о выделении к уничтожению документов, не подлежащих хранению (ДА, НЕТ);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удаление документов, включенных в СЭД, в соответствии с актом о выделении к уничтожению (ДА, НЕТ);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включение в регистрационную карточку сведений о том, что подлинник документа создан только в электронном виде или только на бумажном носителе (ДА, НЕТ);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хранение описей дел, документов структурных подразделений, актов о выделении к уничтожению документов, не подлежащих хранению (ДА, НЕТ);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хранение сведений (метаданных), связанных с передачей документов на хранение (ДА, НЕТ).</w:t>
      </w:r>
    </w:p>
    <w:p w:rsidR="00980EC4" w:rsidRDefault="00980EC4" w:rsidP="008726C3">
      <w:pPr>
        <w:spacing w:line="360" w:lineRule="auto"/>
        <w:ind w:firstLine="567"/>
        <w:jc w:val="both"/>
        <w:rPr>
          <w:sz w:val="28"/>
          <w:szCs w:val="28"/>
        </w:rPr>
      </w:pPr>
    </w:p>
    <w:p w:rsidR="00FF399B" w:rsidRPr="00ED4EC8" w:rsidRDefault="00B27025" w:rsidP="00980EC4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ED4EC8">
        <w:rPr>
          <w:b/>
          <w:bCs/>
          <w:sz w:val="28"/>
          <w:szCs w:val="28"/>
        </w:rPr>
        <w:t>2.2</w:t>
      </w:r>
      <w:r w:rsidR="00980EC4" w:rsidRPr="00ED4EC8">
        <w:rPr>
          <w:b/>
          <w:bCs/>
          <w:sz w:val="28"/>
          <w:szCs w:val="28"/>
        </w:rPr>
        <w:t>1.</w:t>
      </w:r>
      <w:r w:rsidR="00980EC4" w:rsidRPr="00ED4EC8">
        <w:rPr>
          <w:b/>
          <w:bCs/>
          <w:sz w:val="28"/>
          <w:szCs w:val="28"/>
        </w:rPr>
        <w:tab/>
      </w:r>
      <w:r w:rsidR="00FF399B" w:rsidRPr="00ED4EC8">
        <w:rPr>
          <w:b/>
          <w:bCs/>
          <w:sz w:val="28"/>
          <w:szCs w:val="28"/>
        </w:rPr>
        <w:t>Сроки хранения ряда документов ФОИВ устанавливаются самостоятельно так как не установлены действующими перечнями документов со сроками хранения (ни типовым и ни ведомственным перечнями): ДА, НЕТ.</w:t>
      </w:r>
    </w:p>
    <w:p w:rsidR="00500212" w:rsidRDefault="00500212" w:rsidP="00500212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заполнении пункта 2.21. необходимо выбрать значение: </w:t>
      </w:r>
      <w:r>
        <w:rPr>
          <w:b/>
          <w:sz w:val="28"/>
          <w:szCs w:val="28"/>
        </w:rPr>
        <w:t>ДА, НЕТ.</w:t>
      </w:r>
    </w:p>
    <w:p w:rsidR="00ED4EC8" w:rsidRPr="00ED4EC8" w:rsidRDefault="00ED4EC8" w:rsidP="00500212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Если ДА, </w:t>
      </w:r>
      <w:r w:rsidRPr="00ED4EC8">
        <w:rPr>
          <w:bCs/>
          <w:sz w:val="28"/>
          <w:szCs w:val="28"/>
        </w:rPr>
        <w:t xml:space="preserve">то укажите, какие действия предпринимаются ФОИВ по предложению для установления сроков хранения документов, не </w:t>
      </w:r>
      <w:r w:rsidR="00500212">
        <w:rPr>
          <w:bCs/>
          <w:sz w:val="28"/>
          <w:szCs w:val="28"/>
        </w:rPr>
        <w:t>имеющих нормативных оснований</w:t>
      </w:r>
    </w:p>
    <w:p w:rsidR="008726C3" w:rsidRDefault="00A94641" w:rsidP="008726C3">
      <w:pPr>
        <w:pStyle w:val="2"/>
      </w:pPr>
      <w:r>
        <w:t>2.2</w:t>
      </w:r>
      <w:r w:rsidR="00B27025">
        <w:t>2</w:t>
      </w:r>
      <w:r w:rsidR="008726C3">
        <w:t>. СЭД ФОИВ позволяет реализовать следующие функции по подготовке и передаче документов на архивное хранение: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контейнера электронного документа, содержащего контент и метаданные электронного документа, файлы электронных подписей и визуализированную копию текстового электронного документа в формате PDF/A (ДА, НЕТ);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включение электронных документов (контейнеров электронных документов) в электронное дело (ДА, НЕТ);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выгрузку из СЭД электронных дел, документов;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выгрузку из СЭД описей электронных дел, документов структурных подразделений ФОИВ (ДА, НЕТ).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</w:p>
    <w:p w:rsidR="008726C3" w:rsidRDefault="00A94641" w:rsidP="008726C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2.</w:t>
      </w:r>
      <w:r w:rsidR="00B27025">
        <w:rPr>
          <w:b/>
          <w:sz w:val="28"/>
          <w:szCs w:val="28"/>
        </w:rPr>
        <w:t>23</w:t>
      </w:r>
      <w:r w:rsidR="008726C3">
        <w:rPr>
          <w:b/>
          <w:sz w:val="28"/>
          <w:szCs w:val="28"/>
        </w:rPr>
        <w:t>.</w:t>
      </w:r>
      <w:r w:rsidR="008726C3">
        <w:rPr>
          <w:bCs/>
          <w:sz w:val="28"/>
          <w:szCs w:val="28"/>
        </w:rPr>
        <w:t xml:space="preserve"> </w:t>
      </w:r>
      <w:r w:rsidR="008726C3">
        <w:rPr>
          <w:b/>
          <w:sz w:val="28"/>
          <w:szCs w:val="28"/>
        </w:rPr>
        <w:t>Укажите количество переданных по описям электронных документов (д</w:t>
      </w:r>
      <w:r>
        <w:rPr>
          <w:b/>
          <w:sz w:val="28"/>
          <w:szCs w:val="28"/>
        </w:rPr>
        <w:t>ел) в архив ФОИВ в период с 202</w:t>
      </w:r>
      <w:r w:rsidR="003C00D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по 202</w:t>
      </w:r>
      <w:r w:rsidR="003C00D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гг., при наличии таких дел. </w:t>
      </w:r>
      <w:r w:rsidRPr="00ED4EC8">
        <w:rPr>
          <w:b/>
          <w:sz w:val="28"/>
          <w:szCs w:val="28"/>
        </w:rPr>
        <w:t>Если документы были распечатаны и переданы на бумажном носителе – укажите это в комментарии.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974"/>
        <w:gridCol w:w="974"/>
        <w:gridCol w:w="974"/>
        <w:gridCol w:w="974"/>
        <w:gridCol w:w="974"/>
        <w:gridCol w:w="975"/>
      </w:tblGrid>
      <w:tr w:rsidR="008726C3" w:rsidTr="00861B68">
        <w:trPr>
          <w:trHeight w:val="495"/>
        </w:trPr>
        <w:tc>
          <w:tcPr>
            <w:tcW w:w="3681" w:type="dxa"/>
            <w:vMerge w:val="restart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8726C3" w:rsidRDefault="008726C3" w:rsidP="00861B68">
            <w:pPr>
              <w:ind w:firstLine="56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хранения</w:t>
            </w:r>
          </w:p>
          <w:p w:rsidR="008726C3" w:rsidRDefault="008726C3" w:rsidP="00861B68">
            <w:pPr>
              <w:ind w:firstLine="5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  <w:p w:rsidR="008726C3" w:rsidRDefault="008726C3" w:rsidP="00861B68">
            <w:pPr>
              <w:ind w:firstLine="567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8726C3" w:rsidRDefault="00A94641" w:rsidP="00861B68">
            <w:pPr>
              <w:ind w:left="-355" w:firstLine="567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D031D">
              <w:rPr>
                <w:color w:val="000000"/>
              </w:rPr>
              <w:t>4</w:t>
            </w:r>
          </w:p>
        </w:tc>
        <w:tc>
          <w:tcPr>
            <w:tcW w:w="2923" w:type="dxa"/>
            <w:gridSpan w:val="3"/>
            <w:shd w:val="clear" w:color="auto" w:fill="auto"/>
            <w:noWrap/>
            <w:vAlign w:val="center"/>
          </w:tcPr>
          <w:p w:rsidR="008726C3" w:rsidRDefault="00A94641" w:rsidP="00861B68">
            <w:pPr>
              <w:ind w:left="-355" w:firstLine="567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D031D">
              <w:rPr>
                <w:color w:val="000000"/>
              </w:rPr>
              <w:t>5</w:t>
            </w:r>
          </w:p>
        </w:tc>
      </w:tr>
      <w:tr w:rsidR="008726C3" w:rsidTr="00861B68">
        <w:trPr>
          <w:trHeight w:val="249"/>
        </w:trPr>
        <w:tc>
          <w:tcPr>
            <w:tcW w:w="3681" w:type="dxa"/>
            <w:vMerge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8726C3" w:rsidRDefault="008726C3" w:rsidP="00861B68">
            <w:pPr>
              <w:ind w:firstLine="567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:rsidR="008726C3" w:rsidRDefault="008726C3" w:rsidP="00861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документов</w:t>
            </w:r>
          </w:p>
        </w:tc>
        <w:tc>
          <w:tcPr>
            <w:tcW w:w="974" w:type="dxa"/>
            <w:vAlign w:val="center"/>
          </w:tcPr>
          <w:p w:rsidR="008726C3" w:rsidRDefault="008726C3" w:rsidP="00861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дел</w:t>
            </w:r>
          </w:p>
        </w:tc>
        <w:tc>
          <w:tcPr>
            <w:tcW w:w="974" w:type="dxa"/>
            <w:vAlign w:val="center"/>
          </w:tcPr>
          <w:p w:rsidR="008726C3" w:rsidRDefault="008726C3" w:rsidP="00861B68">
            <w:pPr>
              <w:ind w:left="-54"/>
              <w:rPr>
                <w:color w:val="000000"/>
              </w:rPr>
            </w:pPr>
            <w:r>
              <w:rPr>
                <w:color w:val="000000"/>
              </w:rPr>
              <w:t>Мбайт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:rsidR="008726C3" w:rsidRDefault="008726C3" w:rsidP="00861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документов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8726C3" w:rsidRDefault="008726C3" w:rsidP="00861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Дел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726C3" w:rsidRDefault="008726C3" w:rsidP="00861B68">
            <w:pPr>
              <w:ind w:left="-355" w:firstLine="355"/>
              <w:jc w:val="center"/>
              <w:rPr>
                <w:color w:val="000000"/>
              </w:rPr>
            </w:pPr>
            <w:r>
              <w:rPr>
                <w:color w:val="000000"/>
              </w:rPr>
              <w:t>Мбайт</w:t>
            </w:r>
          </w:p>
        </w:tc>
      </w:tr>
      <w:tr w:rsidR="008726C3" w:rsidTr="00861B68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</w:tcPr>
          <w:p w:rsidR="008726C3" w:rsidRDefault="008726C3" w:rsidP="00861B6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Временных (свыше 10 лет) сроков хранения</w:t>
            </w:r>
          </w:p>
        </w:tc>
        <w:tc>
          <w:tcPr>
            <w:tcW w:w="974" w:type="dxa"/>
            <w:shd w:val="clear" w:color="000000" w:fill="D9D9D9"/>
            <w:vAlign w:val="center"/>
          </w:tcPr>
          <w:p w:rsidR="008726C3" w:rsidRDefault="008726C3" w:rsidP="00861B68">
            <w:pPr>
              <w:ind w:left="-355" w:firstLine="567"/>
              <w:rPr>
                <w:color w:val="000000"/>
              </w:rPr>
            </w:pPr>
          </w:p>
        </w:tc>
        <w:tc>
          <w:tcPr>
            <w:tcW w:w="974" w:type="dxa"/>
            <w:shd w:val="clear" w:color="000000" w:fill="D9D9D9"/>
            <w:vAlign w:val="center"/>
          </w:tcPr>
          <w:p w:rsidR="008726C3" w:rsidRDefault="008726C3" w:rsidP="00861B68">
            <w:pPr>
              <w:ind w:left="-355" w:firstLine="567"/>
              <w:rPr>
                <w:color w:val="000000"/>
              </w:rPr>
            </w:pPr>
          </w:p>
        </w:tc>
        <w:tc>
          <w:tcPr>
            <w:tcW w:w="974" w:type="dxa"/>
            <w:shd w:val="clear" w:color="000000" w:fill="D9D9D9"/>
            <w:vAlign w:val="center"/>
          </w:tcPr>
          <w:p w:rsidR="008726C3" w:rsidRDefault="008726C3" w:rsidP="00861B68">
            <w:pPr>
              <w:ind w:left="-355" w:firstLine="567"/>
              <w:rPr>
                <w:color w:val="000000"/>
              </w:rPr>
            </w:pPr>
          </w:p>
        </w:tc>
        <w:tc>
          <w:tcPr>
            <w:tcW w:w="974" w:type="dxa"/>
            <w:shd w:val="clear" w:color="000000" w:fill="D9D9D9"/>
            <w:noWrap/>
            <w:vAlign w:val="center"/>
          </w:tcPr>
          <w:p w:rsidR="008726C3" w:rsidRDefault="008726C3" w:rsidP="00861B68">
            <w:pPr>
              <w:ind w:left="-355" w:firstLine="567"/>
              <w:rPr>
                <w:color w:val="000000"/>
              </w:rPr>
            </w:pPr>
          </w:p>
        </w:tc>
        <w:tc>
          <w:tcPr>
            <w:tcW w:w="974" w:type="dxa"/>
            <w:shd w:val="clear" w:color="000000" w:fill="D9D9D9"/>
            <w:vAlign w:val="center"/>
          </w:tcPr>
          <w:p w:rsidR="008726C3" w:rsidRDefault="008726C3" w:rsidP="00861B68">
            <w:pPr>
              <w:ind w:left="-355" w:firstLine="567"/>
              <w:rPr>
                <w:color w:val="000000"/>
              </w:rPr>
            </w:pPr>
          </w:p>
        </w:tc>
        <w:tc>
          <w:tcPr>
            <w:tcW w:w="975" w:type="dxa"/>
            <w:shd w:val="clear" w:color="000000" w:fill="D9D9D9"/>
            <w:vAlign w:val="center"/>
          </w:tcPr>
          <w:p w:rsidR="008726C3" w:rsidRDefault="008726C3" w:rsidP="00861B68">
            <w:pPr>
              <w:ind w:left="-355" w:firstLine="567"/>
              <w:rPr>
                <w:color w:val="000000"/>
              </w:rPr>
            </w:pPr>
          </w:p>
        </w:tc>
      </w:tr>
      <w:tr w:rsidR="008726C3" w:rsidTr="00861B68">
        <w:trPr>
          <w:trHeight w:val="315"/>
        </w:trPr>
        <w:tc>
          <w:tcPr>
            <w:tcW w:w="3681" w:type="dxa"/>
            <w:shd w:val="clear" w:color="auto" w:fill="auto"/>
            <w:noWrap/>
            <w:vAlign w:val="bottom"/>
          </w:tcPr>
          <w:p w:rsidR="008726C3" w:rsidRDefault="008726C3" w:rsidP="00861B68">
            <w:pPr>
              <w:rPr>
                <w:color w:val="000000"/>
              </w:rPr>
            </w:pPr>
            <w:r>
              <w:rPr>
                <w:color w:val="000000"/>
              </w:rPr>
              <w:t>Постоянного срока хранения</w:t>
            </w:r>
          </w:p>
        </w:tc>
        <w:tc>
          <w:tcPr>
            <w:tcW w:w="974" w:type="dxa"/>
            <w:shd w:val="clear" w:color="000000" w:fill="D9D9D9"/>
            <w:vAlign w:val="center"/>
          </w:tcPr>
          <w:p w:rsidR="008726C3" w:rsidRDefault="008726C3" w:rsidP="00861B68">
            <w:pPr>
              <w:ind w:left="-355" w:firstLine="567"/>
              <w:rPr>
                <w:color w:val="000000"/>
              </w:rPr>
            </w:pPr>
          </w:p>
        </w:tc>
        <w:tc>
          <w:tcPr>
            <w:tcW w:w="974" w:type="dxa"/>
            <w:shd w:val="clear" w:color="000000" w:fill="D9D9D9"/>
            <w:vAlign w:val="center"/>
          </w:tcPr>
          <w:p w:rsidR="008726C3" w:rsidRDefault="008726C3" w:rsidP="00861B68">
            <w:pPr>
              <w:ind w:left="-355" w:firstLine="567"/>
              <w:rPr>
                <w:color w:val="000000"/>
              </w:rPr>
            </w:pPr>
          </w:p>
        </w:tc>
        <w:tc>
          <w:tcPr>
            <w:tcW w:w="974" w:type="dxa"/>
            <w:shd w:val="clear" w:color="000000" w:fill="D9D9D9"/>
            <w:vAlign w:val="center"/>
          </w:tcPr>
          <w:p w:rsidR="008726C3" w:rsidRDefault="008726C3" w:rsidP="00861B68">
            <w:pPr>
              <w:ind w:left="-355" w:firstLine="567"/>
              <w:rPr>
                <w:color w:val="000000"/>
              </w:rPr>
            </w:pPr>
          </w:p>
        </w:tc>
        <w:tc>
          <w:tcPr>
            <w:tcW w:w="974" w:type="dxa"/>
            <w:shd w:val="clear" w:color="000000" w:fill="D9D9D9"/>
            <w:noWrap/>
            <w:vAlign w:val="center"/>
          </w:tcPr>
          <w:p w:rsidR="008726C3" w:rsidRDefault="008726C3" w:rsidP="00861B68">
            <w:pPr>
              <w:ind w:left="-355" w:firstLine="567"/>
              <w:rPr>
                <w:color w:val="000000"/>
              </w:rPr>
            </w:pPr>
          </w:p>
        </w:tc>
        <w:tc>
          <w:tcPr>
            <w:tcW w:w="974" w:type="dxa"/>
            <w:shd w:val="clear" w:color="000000" w:fill="D9D9D9"/>
            <w:vAlign w:val="center"/>
          </w:tcPr>
          <w:p w:rsidR="008726C3" w:rsidRDefault="008726C3" w:rsidP="00861B68">
            <w:pPr>
              <w:ind w:left="-355" w:firstLine="567"/>
              <w:rPr>
                <w:color w:val="000000"/>
              </w:rPr>
            </w:pPr>
          </w:p>
        </w:tc>
        <w:tc>
          <w:tcPr>
            <w:tcW w:w="975" w:type="dxa"/>
            <w:shd w:val="clear" w:color="000000" w:fill="D9D9D9"/>
            <w:vAlign w:val="center"/>
          </w:tcPr>
          <w:p w:rsidR="008726C3" w:rsidRDefault="008726C3" w:rsidP="00861B68">
            <w:pPr>
              <w:ind w:left="-355" w:firstLine="567"/>
              <w:rPr>
                <w:color w:val="000000"/>
              </w:rPr>
            </w:pPr>
          </w:p>
        </w:tc>
      </w:tr>
    </w:tbl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8726C3" w:rsidRDefault="008726C3" w:rsidP="008726C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если передача не производилась, поля не заполняются.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A94641">
        <w:rPr>
          <w:b/>
          <w:sz w:val="28"/>
          <w:szCs w:val="28"/>
        </w:rPr>
        <w:t>омментарий респондента к п. 2.2</w:t>
      </w:r>
      <w:r w:rsidR="00B2702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 w:rsidR="008726C3" w:rsidRDefault="008726C3" w:rsidP="008726C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необходим</w:t>
      </w:r>
      <w:r w:rsidR="00A94641">
        <w:rPr>
          <w:bCs/>
          <w:sz w:val="28"/>
          <w:szCs w:val="28"/>
        </w:rPr>
        <w:t>ости введите в поле комментария</w:t>
      </w:r>
      <w:r>
        <w:rPr>
          <w:bCs/>
          <w:sz w:val="28"/>
          <w:szCs w:val="28"/>
        </w:rPr>
        <w:t xml:space="preserve"> пояснения к ответу на вопрос. Также необходимо заполнить поле, если передача электронных документов в архив ФОИВ не производилась и (или) имеются какие-либо проблемы, связанные с передачей электронных документов в архив ФОИВ (укажите, какие).</w:t>
      </w:r>
    </w:p>
    <w:p w:rsidR="008726C3" w:rsidRDefault="00A94641" w:rsidP="008726C3">
      <w:pPr>
        <w:pStyle w:val="2"/>
      </w:pPr>
      <w:r>
        <w:t>2.2</w:t>
      </w:r>
      <w:r w:rsidR="00B27025">
        <w:t>4</w:t>
      </w:r>
      <w:r>
        <w:t>. Вводились в 202</w:t>
      </w:r>
      <w:r w:rsidR="00CD031D">
        <w:t>5</w:t>
      </w:r>
      <w:r w:rsidR="008726C3">
        <w:t xml:space="preserve"> г. в ФОИВ в действие новые виды документов?</w:t>
      </w:r>
    </w:p>
    <w:p w:rsidR="008726C3" w:rsidRDefault="00A94641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ответе на вопрос 2.2</w:t>
      </w:r>
      <w:r w:rsidR="00B27025">
        <w:rPr>
          <w:sz w:val="28"/>
          <w:szCs w:val="28"/>
        </w:rPr>
        <w:t>4</w:t>
      </w:r>
      <w:r w:rsidR="008726C3">
        <w:rPr>
          <w:sz w:val="28"/>
          <w:szCs w:val="28"/>
        </w:rPr>
        <w:t xml:space="preserve"> необходимо заполнить следующие поля:</w:t>
      </w:r>
    </w:p>
    <w:p w:rsidR="008726C3" w:rsidRDefault="008726C3" w:rsidP="008726C3">
      <w:pPr>
        <w:pStyle w:val="1"/>
      </w:pPr>
      <w:r>
        <w:t>Наименование нового (новых) вида (вид</w:t>
      </w:r>
      <w:r w:rsidR="00ED6FCA">
        <w:t>ов) документа_____________</w:t>
      </w:r>
    </w:p>
    <w:p w:rsidR="008726C3" w:rsidRDefault="008726C3" w:rsidP="008726C3">
      <w:pPr>
        <w:pStyle w:val="2"/>
      </w:pPr>
      <w:r>
        <w:t>Каким нормативным актом был</w:t>
      </w:r>
      <w:r w:rsidR="00ED6FCA">
        <w:t>(и)</w:t>
      </w:r>
      <w:r>
        <w:t xml:space="preserve"> введен</w:t>
      </w:r>
      <w:r w:rsidR="00ED6FCA">
        <w:t xml:space="preserve"> (введены)</w:t>
      </w:r>
      <w:r>
        <w:t xml:space="preserve"> в действие новый вид</w:t>
      </w:r>
      <w:r w:rsidR="00ED6FCA">
        <w:t xml:space="preserve"> (виды)</w:t>
      </w:r>
      <w:r>
        <w:t>?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D4EC8">
        <w:rPr>
          <w:b/>
          <w:sz w:val="28"/>
          <w:szCs w:val="28"/>
        </w:rPr>
        <w:t>Срок хранения</w:t>
      </w:r>
      <w:r w:rsidR="00ED6FCA" w:rsidRPr="00ED4EC8">
        <w:rPr>
          <w:b/>
          <w:sz w:val="28"/>
          <w:szCs w:val="28"/>
        </w:rPr>
        <w:t xml:space="preserve"> (если в ФОИВ было введено несколько новых видов документов – укажите срок хранения для каждого вида документов в комментарии к вопросу)</w:t>
      </w:r>
      <w:r w:rsidRPr="00ED4EC8">
        <w:rPr>
          <w:b/>
          <w:sz w:val="28"/>
          <w:szCs w:val="28"/>
        </w:rPr>
        <w:t>: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постоянный;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временный (до 10 лет включительно) срок хранения;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временный (свыше 10 лет) срок хранения;</w:t>
      </w:r>
    </w:p>
    <w:p w:rsidR="008726C3" w:rsidRDefault="008726C3" w:rsidP="008726C3">
      <w:pPr>
        <w:pStyle w:val="2"/>
      </w:pPr>
      <w:r>
        <w:t>Каким нормативным актом установлен срок хранения?</w:t>
      </w:r>
    </w:p>
    <w:p w:rsidR="008726C3" w:rsidRDefault="008726C3" w:rsidP="008726C3">
      <w:pPr>
        <w:pStyle w:val="2"/>
      </w:pPr>
      <w:r>
        <w:t>Для нового вида документа предусмотрено хранение</w:t>
      </w:r>
      <w:r w:rsidR="00ED6FCA">
        <w:t xml:space="preserve"> </w:t>
      </w:r>
      <w:r w:rsidR="00ED6FCA" w:rsidRPr="00D101FA">
        <w:t>(если в ФОИВ было введено несколько новых видов документов – укажите форму хранения для каждого вида документов в комментарии к вопросу):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форме бумажного документа;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форме электронного документа;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допустимы обе формы;</w:t>
      </w:r>
    </w:p>
    <w:p w:rsidR="008726C3" w:rsidRDefault="008726C3" w:rsidP="008726C3">
      <w:pPr>
        <w:pStyle w:val="2"/>
        <w:rPr>
          <w:bCs/>
        </w:rPr>
      </w:pPr>
      <w:r>
        <w:rPr>
          <w:bCs/>
        </w:rPr>
        <w:t>Коммен</w:t>
      </w:r>
      <w:r w:rsidR="007B0E8C">
        <w:rPr>
          <w:bCs/>
        </w:rPr>
        <w:t>тарии респондента к вопросу 2.2</w:t>
      </w:r>
      <w:r w:rsidR="00B27025">
        <w:rPr>
          <w:bCs/>
        </w:rPr>
        <w:t>4</w:t>
      </w:r>
      <w:r>
        <w:rPr>
          <w:bCs/>
        </w:rPr>
        <w:t>.</w:t>
      </w:r>
    </w:p>
    <w:p w:rsidR="008726C3" w:rsidRDefault="008726C3" w:rsidP="008726C3">
      <w:pPr>
        <w:pStyle w:val="2"/>
        <w:rPr>
          <w:b w:val="0"/>
          <w:bCs/>
        </w:rPr>
      </w:pPr>
      <w:r>
        <w:rPr>
          <w:b w:val="0"/>
          <w:bCs/>
        </w:rPr>
        <w:lastRenderedPageBreak/>
        <w:t>При необходимости введите в поле комментария пояснения к ответу на вопрос.</w:t>
      </w:r>
      <w:r w:rsidR="00ED6FCA">
        <w:rPr>
          <w:b w:val="0"/>
          <w:bCs/>
        </w:rPr>
        <w:t xml:space="preserve"> </w:t>
      </w:r>
    </w:p>
    <w:p w:rsidR="00C7049F" w:rsidRDefault="00C7049F" w:rsidP="008726C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8726C3" w:rsidRDefault="008726C3" w:rsidP="008726C3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ED4EC8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3 Анализ проблем внедрения электронного документооборота</w:t>
      </w:r>
    </w:p>
    <w:p w:rsidR="008726C3" w:rsidRDefault="008726C3" w:rsidP="008726C3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8726C3" w:rsidRDefault="008726C3" w:rsidP="008726C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Соответствует ли СЭД ФОИВ </w:t>
      </w:r>
      <w:r w:rsidR="00ED4EC8">
        <w:rPr>
          <w:b/>
          <w:bCs/>
          <w:sz w:val="28"/>
          <w:szCs w:val="28"/>
        </w:rPr>
        <w:t xml:space="preserve">требованиям, предусмотренным </w:t>
      </w:r>
      <w:r>
        <w:rPr>
          <w:b/>
          <w:bCs/>
          <w:sz w:val="28"/>
          <w:szCs w:val="28"/>
        </w:rPr>
        <w:t>Типовыми функциональными требованиями к системам электронного документооборота и системам хранения электронных документов в архивах государственных органов</w:t>
      </w:r>
      <w:r w:rsidR="00ED4EC8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утвержден</w:t>
      </w:r>
      <w:r w:rsidR="00ED4EC8">
        <w:rPr>
          <w:b/>
          <w:bCs/>
          <w:sz w:val="28"/>
          <w:szCs w:val="28"/>
        </w:rPr>
        <w:t>ными</w:t>
      </w:r>
      <w:r>
        <w:rPr>
          <w:b/>
          <w:bCs/>
          <w:sz w:val="28"/>
          <w:szCs w:val="28"/>
        </w:rPr>
        <w:t xml:space="preserve"> приказом </w:t>
      </w:r>
      <w:proofErr w:type="spellStart"/>
      <w:r>
        <w:rPr>
          <w:b/>
          <w:bCs/>
          <w:sz w:val="28"/>
          <w:szCs w:val="28"/>
        </w:rPr>
        <w:t>Росархива</w:t>
      </w:r>
      <w:proofErr w:type="spellEnd"/>
      <w:r>
        <w:rPr>
          <w:b/>
          <w:bCs/>
          <w:sz w:val="28"/>
          <w:szCs w:val="28"/>
        </w:rPr>
        <w:t xml:space="preserve"> от 15.06.2020 №</w:t>
      </w:r>
      <w:r w:rsidR="00D10B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69</w:t>
      </w:r>
      <w:r w:rsidR="00ED4EC8">
        <w:rPr>
          <w:b/>
          <w:bCs/>
          <w:sz w:val="28"/>
          <w:szCs w:val="28"/>
        </w:rPr>
        <w:t>: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Соответствует полностью; 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Соответствует частично, реализована большая часть функций (укажите несоответствия); 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Соответствует частично, не реализована большая часть функций (укажите несоответствия); 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Затрудняюсь ответить (требуется проведение независимого обследования).</w:t>
      </w:r>
    </w:p>
    <w:p w:rsidR="008726C3" w:rsidRDefault="008726C3" w:rsidP="008726C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 заполнении пункта 3.1. необходимо выбрать ответ. В случае выбора ответов «</w:t>
      </w:r>
      <w:r>
        <w:rPr>
          <w:b/>
          <w:bCs/>
          <w:sz w:val="28"/>
          <w:szCs w:val="28"/>
        </w:rPr>
        <w:t xml:space="preserve">Соответствует частично, реализована большая часть функций (укажите несоответствия)», «Соответствует частично, не реализована большая часть функций (укажите несоответствия)» </w:t>
      </w:r>
      <w:r>
        <w:rPr>
          <w:bCs/>
          <w:sz w:val="28"/>
          <w:szCs w:val="28"/>
        </w:rPr>
        <w:t>необходимо уточнить, какие именно требования не реализованы в настоящее время.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 Планируется ли замена или модернизация СЭД ФОИВ в </w:t>
      </w:r>
      <w:r w:rsidR="00ED4EC8">
        <w:rPr>
          <w:b/>
          <w:bCs/>
          <w:sz w:val="28"/>
          <w:szCs w:val="28"/>
        </w:rPr>
        <w:t>соответствии с Т</w:t>
      </w:r>
      <w:r>
        <w:rPr>
          <w:b/>
          <w:bCs/>
          <w:sz w:val="28"/>
          <w:szCs w:val="28"/>
        </w:rPr>
        <w:t>иповы</w:t>
      </w:r>
      <w:r w:rsidR="00ED4EC8">
        <w:rPr>
          <w:b/>
          <w:bCs/>
          <w:sz w:val="28"/>
          <w:szCs w:val="28"/>
        </w:rPr>
        <w:t>ми</w:t>
      </w:r>
      <w:r>
        <w:rPr>
          <w:b/>
          <w:bCs/>
          <w:sz w:val="28"/>
          <w:szCs w:val="28"/>
        </w:rPr>
        <w:t xml:space="preserve"> функциональны</w:t>
      </w:r>
      <w:r w:rsidR="00ED4EC8">
        <w:rPr>
          <w:b/>
          <w:bCs/>
          <w:sz w:val="28"/>
          <w:szCs w:val="28"/>
        </w:rPr>
        <w:t>ми</w:t>
      </w:r>
      <w:r>
        <w:rPr>
          <w:b/>
          <w:bCs/>
          <w:sz w:val="28"/>
          <w:szCs w:val="28"/>
        </w:rPr>
        <w:t xml:space="preserve"> требовани</w:t>
      </w:r>
      <w:r w:rsidR="00ED4EC8">
        <w:rPr>
          <w:b/>
          <w:bCs/>
          <w:sz w:val="28"/>
          <w:szCs w:val="28"/>
        </w:rPr>
        <w:t>ями</w:t>
      </w:r>
      <w:r>
        <w:rPr>
          <w:b/>
          <w:bCs/>
          <w:sz w:val="28"/>
          <w:szCs w:val="28"/>
        </w:rPr>
        <w:t xml:space="preserve"> к системам электронного документооборота и системам хранения электронных документов в архивах государственных органов</w:t>
      </w:r>
      <w:r w:rsidR="00ED4EC8">
        <w:rPr>
          <w:b/>
          <w:bCs/>
          <w:sz w:val="28"/>
          <w:szCs w:val="28"/>
        </w:rPr>
        <w:t xml:space="preserve">, утвержденными приказом </w:t>
      </w:r>
      <w:proofErr w:type="spellStart"/>
      <w:r w:rsidR="00ED4EC8">
        <w:rPr>
          <w:b/>
          <w:bCs/>
          <w:sz w:val="28"/>
          <w:szCs w:val="28"/>
        </w:rPr>
        <w:t>Росархива</w:t>
      </w:r>
      <w:proofErr w:type="spellEnd"/>
      <w:r w:rsidR="00ED4EC8">
        <w:rPr>
          <w:b/>
          <w:bCs/>
          <w:sz w:val="28"/>
          <w:szCs w:val="28"/>
        </w:rPr>
        <w:t xml:space="preserve"> от 15.06.2020 № </w:t>
      </w:r>
      <w:r w:rsidR="00D10BF8">
        <w:rPr>
          <w:b/>
          <w:bCs/>
          <w:sz w:val="28"/>
          <w:szCs w:val="28"/>
        </w:rPr>
        <w:t>69</w:t>
      </w:r>
      <w:r>
        <w:rPr>
          <w:b/>
          <w:bCs/>
          <w:sz w:val="28"/>
          <w:szCs w:val="28"/>
        </w:rPr>
        <w:t>: ДА; НЕТ.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заполнении пункта 3.2. необходимо выбрать ответ: </w:t>
      </w:r>
      <w:r>
        <w:rPr>
          <w:b/>
          <w:sz w:val="28"/>
          <w:szCs w:val="28"/>
        </w:rPr>
        <w:t xml:space="preserve">ДА </w:t>
      </w:r>
      <w:r>
        <w:rPr>
          <w:bCs/>
          <w:sz w:val="28"/>
          <w:szCs w:val="28"/>
        </w:rPr>
        <w:t>или</w:t>
      </w:r>
      <w:r>
        <w:rPr>
          <w:b/>
          <w:sz w:val="28"/>
          <w:szCs w:val="28"/>
        </w:rPr>
        <w:t xml:space="preserve"> НЕТ.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Комментарий респондента к п. 3.2. 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При необходим</w:t>
      </w:r>
      <w:r w:rsidR="00575331">
        <w:rPr>
          <w:bCs/>
          <w:sz w:val="28"/>
          <w:szCs w:val="28"/>
        </w:rPr>
        <w:t>ости введите в поле комментария</w:t>
      </w:r>
      <w:r>
        <w:rPr>
          <w:bCs/>
          <w:sz w:val="28"/>
          <w:szCs w:val="28"/>
        </w:rPr>
        <w:t xml:space="preserve"> пояснения к ответу на вопрос.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 Какие проблемы и сложности возникали и (или) возникают при работе с электронными документами в ФОИВ.</w:t>
      </w:r>
    </w:p>
    <w:p w:rsidR="008726C3" w:rsidRDefault="008726C3" w:rsidP="008726C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таблице необходимо перечислить имеющиеся проблемы, относящиеся к соответствующей группе проблем. При наличии других проблем или при затруднении, указать их в поле «Иные проблемы». В графах таблицы приведите конкретные примеры или опишите конкретные проблемные ситуации, возникающие или возникавшие при организации электронного документооборота.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Организационные</w:t>
      </w:r>
      <w:r>
        <w:rPr>
          <w:sz w:val="28"/>
          <w:szCs w:val="28"/>
        </w:rPr>
        <w:t xml:space="preserve"> (например, некомпетентность персонала при работе с электронными документами, привычная работа с бумажными документами).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Правовые</w:t>
      </w:r>
      <w:r>
        <w:rPr>
          <w:sz w:val="28"/>
          <w:szCs w:val="28"/>
        </w:rPr>
        <w:t xml:space="preserve"> (например, отсутствие ответов на практические вопросы в нормативном правовом регулировании и методических документах, недостаточность проработанности локальных нормативных актов по работе с электронными документами).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Связанные с функциями, выполняемыми СЭД </w:t>
      </w:r>
      <w:r>
        <w:rPr>
          <w:sz w:val="28"/>
          <w:szCs w:val="28"/>
        </w:rPr>
        <w:t>(например, СЭД не может обеспечить формирование электронных дел, СЭД не позволяет формировать проекты описей дел на основании отобранных электронных дел).</w:t>
      </w:r>
    </w:p>
    <w:p w:rsidR="008726C3" w:rsidRDefault="008726C3" w:rsidP="008726C3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Технические </w:t>
      </w:r>
      <w:r>
        <w:rPr>
          <w:sz w:val="28"/>
          <w:szCs w:val="28"/>
        </w:rPr>
        <w:t>(например, несвоевременная реакция технической поддержки на возникающие системные проблемы, низкая производительность работы системы).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Финансовые</w:t>
      </w:r>
      <w:r>
        <w:rPr>
          <w:sz w:val="28"/>
          <w:szCs w:val="28"/>
        </w:rPr>
        <w:t xml:space="preserve"> (например, недостаточность материально-технического обеспечения, отсутствие средств на модернизацию СЭД).</w:t>
      </w:r>
    </w:p>
    <w:tbl>
      <w:tblPr>
        <w:tblStyle w:val="a5"/>
        <w:tblW w:w="1031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51"/>
        <w:gridCol w:w="1446"/>
        <w:gridCol w:w="1247"/>
        <w:gridCol w:w="1701"/>
        <w:gridCol w:w="1465"/>
        <w:gridCol w:w="1370"/>
        <w:gridCol w:w="1134"/>
      </w:tblGrid>
      <w:tr w:rsidR="008726C3" w:rsidTr="00C22880">
        <w:trPr>
          <w:trHeight w:val="447"/>
        </w:trPr>
        <w:tc>
          <w:tcPr>
            <w:tcW w:w="1951" w:type="dxa"/>
            <w:vMerge w:val="restart"/>
            <w:vAlign w:val="center"/>
          </w:tcPr>
          <w:p w:rsidR="008726C3" w:rsidRDefault="008726C3" w:rsidP="00861B68">
            <w:pPr>
              <w:ind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наблюдения проблемы</w:t>
            </w:r>
          </w:p>
        </w:tc>
        <w:tc>
          <w:tcPr>
            <w:tcW w:w="8363" w:type="dxa"/>
            <w:gridSpan w:val="6"/>
            <w:vAlign w:val="center"/>
          </w:tcPr>
          <w:p w:rsidR="008726C3" w:rsidRDefault="008726C3" w:rsidP="00861B68">
            <w:pPr>
              <w:ind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проблем</w:t>
            </w:r>
          </w:p>
        </w:tc>
      </w:tr>
      <w:tr w:rsidR="008726C3" w:rsidTr="00C22880">
        <w:tc>
          <w:tcPr>
            <w:tcW w:w="1951" w:type="dxa"/>
            <w:vMerge/>
            <w:vAlign w:val="center"/>
          </w:tcPr>
          <w:p w:rsidR="008726C3" w:rsidRDefault="008726C3" w:rsidP="00861B68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Организационные</w:t>
            </w:r>
          </w:p>
        </w:tc>
        <w:tc>
          <w:tcPr>
            <w:tcW w:w="1247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</w:t>
            </w:r>
          </w:p>
        </w:tc>
        <w:tc>
          <w:tcPr>
            <w:tcW w:w="1701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Связанные с функциями СЭД</w:t>
            </w:r>
          </w:p>
        </w:tc>
        <w:tc>
          <w:tcPr>
            <w:tcW w:w="1465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</w:t>
            </w:r>
          </w:p>
        </w:tc>
        <w:tc>
          <w:tcPr>
            <w:tcW w:w="1370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Финансовые</w:t>
            </w:r>
          </w:p>
        </w:tc>
        <w:tc>
          <w:tcPr>
            <w:tcW w:w="1134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</w:t>
            </w:r>
          </w:p>
        </w:tc>
      </w:tr>
      <w:tr w:rsidR="008726C3" w:rsidTr="00C22880">
        <w:trPr>
          <w:trHeight w:val="828"/>
        </w:trPr>
        <w:tc>
          <w:tcPr>
            <w:tcW w:w="1951" w:type="dxa"/>
            <w:vAlign w:val="center"/>
          </w:tcPr>
          <w:p w:rsidR="008726C3" w:rsidRDefault="008726C3" w:rsidP="00861B68">
            <w:pPr>
              <w:ind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Продолжала наблюдаться в течение нескольких лет</w:t>
            </w:r>
          </w:p>
        </w:tc>
        <w:tc>
          <w:tcPr>
            <w:tcW w:w="1446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</w:tr>
      <w:tr w:rsidR="008726C3" w:rsidTr="00C22880">
        <w:trPr>
          <w:trHeight w:val="595"/>
        </w:trPr>
        <w:tc>
          <w:tcPr>
            <w:tcW w:w="1951" w:type="dxa"/>
            <w:vAlign w:val="center"/>
          </w:tcPr>
          <w:p w:rsidR="008726C3" w:rsidRDefault="00C22880" w:rsidP="00861B68">
            <w:pPr>
              <w:ind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Появилась в 202</w:t>
            </w:r>
            <w:r w:rsidR="00CD031D">
              <w:rPr>
                <w:sz w:val="20"/>
                <w:szCs w:val="20"/>
              </w:rPr>
              <w:t>5</w:t>
            </w:r>
            <w:r w:rsidR="008726C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46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</w:tr>
      <w:tr w:rsidR="008726C3" w:rsidTr="00C22880">
        <w:trPr>
          <w:trHeight w:val="703"/>
        </w:trPr>
        <w:tc>
          <w:tcPr>
            <w:tcW w:w="1951" w:type="dxa"/>
            <w:vAlign w:val="center"/>
          </w:tcPr>
          <w:p w:rsidR="008726C3" w:rsidRDefault="008726C3" w:rsidP="00861B68">
            <w:pPr>
              <w:ind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Имелась, н</w:t>
            </w:r>
            <w:r w:rsidR="00C22880">
              <w:rPr>
                <w:sz w:val="20"/>
                <w:szCs w:val="20"/>
              </w:rPr>
              <w:t>о была устранена в период с 202</w:t>
            </w:r>
            <w:r w:rsidR="00CD031D">
              <w:rPr>
                <w:sz w:val="20"/>
                <w:szCs w:val="20"/>
              </w:rPr>
              <w:t>4</w:t>
            </w:r>
            <w:r w:rsidR="00C22880">
              <w:rPr>
                <w:sz w:val="20"/>
                <w:szCs w:val="20"/>
              </w:rPr>
              <w:t xml:space="preserve"> по 202</w:t>
            </w:r>
            <w:r w:rsidR="00CD031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446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26C3" w:rsidRDefault="008726C3" w:rsidP="00861B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26C3" w:rsidRDefault="008726C3" w:rsidP="008726C3">
      <w:pPr>
        <w:spacing w:line="360" w:lineRule="auto"/>
        <w:jc w:val="both"/>
        <w:rPr>
          <w:sz w:val="28"/>
          <w:szCs w:val="28"/>
        </w:rPr>
      </w:pP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поле «</w:t>
      </w:r>
      <w:r>
        <w:rPr>
          <w:b/>
          <w:sz w:val="28"/>
          <w:szCs w:val="28"/>
        </w:rPr>
        <w:t xml:space="preserve">Анкету заполнил» </w:t>
      </w:r>
      <w:r>
        <w:rPr>
          <w:sz w:val="28"/>
          <w:szCs w:val="28"/>
        </w:rPr>
        <w:t>вводятся контактные данные работника ФОИВ, заполнившего Анкету.</w:t>
      </w:r>
    </w:p>
    <w:p w:rsidR="008726C3" w:rsidRDefault="008726C3" w:rsidP="008726C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вопросам о заполнении анкеты можно обращаться по телефону 8(495) 334-47-59 или по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</w:t>
      </w:r>
      <w:hyperlink r:id="rId9" w:history="1">
        <w:r w:rsidRPr="004A4844">
          <w:rPr>
            <w:rStyle w:val="a7"/>
            <w:sz w:val="28"/>
            <w:szCs w:val="28"/>
          </w:rPr>
          <w:t>monitoring.dou@yandex.ru</w:t>
        </w:r>
      </w:hyperlink>
      <w:r>
        <w:rPr>
          <w:sz w:val="28"/>
          <w:szCs w:val="28"/>
        </w:rPr>
        <w:t>.</w:t>
      </w:r>
    </w:p>
    <w:p w:rsidR="003C0E5B" w:rsidRDefault="003C0E5B"/>
    <w:sectPr w:rsidR="003C0E5B" w:rsidSect="00AD7B63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F4" w:rsidRDefault="00052AF4" w:rsidP="00AD7B63">
      <w:r>
        <w:separator/>
      </w:r>
    </w:p>
  </w:endnote>
  <w:endnote w:type="continuationSeparator" w:id="0">
    <w:p w:rsidR="00052AF4" w:rsidRDefault="00052AF4" w:rsidP="00AD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F4" w:rsidRDefault="00052AF4" w:rsidP="00AD7B63">
      <w:r>
        <w:separator/>
      </w:r>
    </w:p>
  </w:footnote>
  <w:footnote w:type="continuationSeparator" w:id="0">
    <w:p w:rsidR="00052AF4" w:rsidRDefault="00052AF4" w:rsidP="00AD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-818339679"/>
      <w:docPartObj>
        <w:docPartGallery w:val="Page Numbers (Top of Page)"/>
        <w:docPartUnique/>
      </w:docPartObj>
    </w:sdtPr>
    <w:sdtEndPr>
      <w:rPr>
        <w:rStyle w:val="ac"/>
      </w:rPr>
    </w:sdtEndPr>
    <w:sdtContent>
      <w:p w:rsidR="00AD7B63" w:rsidRDefault="00AD7B63" w:rsidP="003A0BAF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AD7B63" w:rsidRDefault="00AD7B6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136541298"/>
      <w:docPartObj>
        <w:docPartGallery w:val="Page Numbers (Top of Page)"/>
        <w:docPartUnique/>
      </w:docPartObj>
    </w:sdtPr>
    <w:sdtEndPr>
      <w:rPr>
        <w:rStyle w:val="ac"/>
      </w:rPr>
    </w:sdtEndPr>
    <w:sdtContent>
      <w:p w:rsidR="00AD7B63" w:rsidRDefault="00AD7B63" w:rsidP="003A0BAF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C61B65">
          <w:rPr>
            <w:rStyle w:val="ac"/>
            <w:noProof/>
          </w:rPr>
          <w:t>6</w:t>
        </w:r>
        <w:r>
          <w:rPr>
            <w:rStyle w:val="ac"/>
          </w:rPr>
          <w:fldChar w:fldCharType="end"/>
        </w:r>
      </w:p>
    </w:sdtContent>
  </w:sdt>
  <w:p w:rsidR="00AD7B63" w:rsidRDefault="00AD7B6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32"/>
    <w:multiLevelType w:val="multilevel"/>
    <w:tmpl w:val="00573E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C3"/>
    <w:rsid w:val="00007EDA"/>
    <w:rsid w:val="00052AF4"/>
    <w:rsid w:val="0007637A"/>
    <w:rsid w:val="000B1D77"/>
    <w:rsid w:val="001665A6"/>
    <w:rsid w:val="001714F9"/>
    <w:rsid w:val="001D00FC"/>
    <w:rsid w:val="001E7267"/>
    <w:rsid w:val="001F3F36"/>
    <w:rsid w:val="00222979"/>
    <w:rsid w:val="002B0F75"/>
    <w:rsid w:val="002D5723"/>
    <w:rsid w:val="002F74A3"/>
    <w:rsid w:val="00313C32"/>
    <w:rsid w:val="0034797B"/>
    <w:rsid w:val="003529E0"/>
    <w:rsid w:val="00366821"/>
    <w:rsid w:val="0038084E"/>
    <w:rsid w:val="003838B5"/>
    <w:rsid w:val="00395985"/>
    <w:rsid w:val="003A2A80"/>
    <w:rsid w:val="003C00D9"/>
    <w:rsid w:val="003C0E5B"/>
    <w:rsid w:val="003C2299"/>
    <w:rsid w:val="003D0A10"/>
    <w:rsid w:val="003D360C"/>
    <w:rsid w:val="004323B6"/>
    <w:rsid w:val="004503A5"/>
    <w:rsid w:val="004A5718"/>
    <w:rsid w:val="004B3F77"/>
    <w:rsid w:val="004B5A0D"/>
    <w:rsid w:val="00500212"/>
    <w:rsid w:val="00507A48"/>
    <w:rsid w:val="00527F0B"/>
    <w:rsid w:val="00552DCB"/>
    <w:rsid w:val="00575331"/>
    <w:rsid w:val="005D7F3D"/>
    <w:rsid w:val="005E4A81"/>
    <w:rsid w:val="00614B85"/>
    <w:rsid w:val="00650D77"/>
    <w:rsid w:val="00665D23"/>
    <w:rsid w:val="006A54B9"/>
    <w:rsid w:val="006C7808"/>
    <w:rsid w:val="00725D05"/>
    <w:rsid w:val="0074514F"/>
    <w:rsid w:val="007552EB"/>
    <w:rsid w:val="007807B7"/>
    <w:rsid w:val="007B0E8C"/>
    <w:rsid w:val="007B7276"/>
    <w:rsid w:val="007D622A"/>
    <w:rsid w:val="007E2850"/>
    <w:rsid w:val="007E4B44"/>
    <w:rsid w:val="0081326A"/>
    <w:rsid w:val="0086441D"/>
    <w:rsid w:val="008726C3"/>
    <w:rsid w:val="008A0114"/>
    <w:rsid w:val="008B0F1F"/>
    <w:rsid w:val="008E67A8"/>
    <w:rsid w:val="0094402D"/>
    <w:rsid w:val="00980EC4"/>
    <w:rsid w:val="009C6357"/>
    <w:rsid w:val="009C7548"/>
    <w:rsid w:val="009C7D01"/>
    <w:rsid w:val="00A43391"/>
    <w:rsid w:val="00A61E18"/>
    <w:rsid w:val="00A94641"/>
    <w:rsid w:val="00AD7B63"/>
    <w:rsid w:val="00B27025"/>
    <w:rsid w:val="00B320DC"/>
    <w:rsid w:val="00B55B95"/>
    <w:rsid w:val="00B7664D"/>
    <w:rsid w:val="00BB7D18"/>
    <w:rsid w:val="00BC09B4"/>
    <w:rsid w:val="00C00D5C"/>
    <w:rsid w:val="00C22880"/>
    <w:rsid w:val="00C561ED"/>
    <w:rsid w:val="00C61B65"/>
    <w:rsid w:val="00C7049F"/>
    <w:rsid w:val="00CD031D"/>
    <w:rsid w:val="00CD189B"/>
    <w:rsid w:val="00CD21EF"/>
    <w:rsid w:val="00CE6988"/>
    <w:rsid w:val="00CF06A4"/>
    <w:rsid w:val="00D101FA"/>
    <w:rsid w:val="00D10BF8"/>
    <w:rsid w:val="00D3400B"/>
    <w:rsid w:val="00D46473"/>
    <w:rsid w:val="00E05791"/>
    <w:rsid w:val="00E13A76"/>
    <w:rsid w:val="00E279C3"/>
    <w:rsid w:val="00E513E2"/>
    <w:rsid w:val="00E70B14"/>
    <w:rsid w:val="00E70FBC"/>
    <w:rsid w:val="00EB5052"/>
    <w:rsid w:val="00ED4EC8"/>
    <w:rsid w:val="00ED6FCA"/>
    <w:rsid w:val="00F27104"/>
    <w:rsid w:val="00F37D36"/>
    <w:rsid w:val="00F47E8F"/>
    <w:rsid w:val="00F73E1A"/>
    <w:rsid w:val="00F748C0"/>
    <w:rsid w:val="00FD60B6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12BD"/>
  <w15:chartTrackingRefBased/>
  <w15:docId w15:val="{57F8F172-B278-4605-9837-339FCFD9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26C3"/>
    <w:pPr>
      <w:keepNext/>
      <w:spacing w:line="360" w:lineRule="auto"/>
      <w:ind w:firstLine="567"/>
      <w:jc w:val="both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726C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qFormat/>
    <w:rsid w:val="008726C3"/>
    <w:pPr>
      <w:spacing w:line="360" w:lineRule="auto"/>
      <w:ind w:firstLine="567"/>
      <w:jc w:val="center"/>
    </w:pPr>
    <w:rPr>
      <w:b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sid w:val="008726C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qFormat/>
    <w:rsid w:val="008726C3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8726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qFormat/>
    <w:rsid w:val="008726C3"/>
    <w:pPr>
      <w:spacing w:line="360" w:lineRule="auto"/>
      <w:ind w:firstLine="567"/>
      <w:jc w:val="both"/>
    </w:pPr>
    <w:rPr>
      <w:b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qFormat/>
    <w:rsid w:val="008726C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1"/>
    <w:uiPriority w:val="39"/>
    <w:qFormat/>
    <w:rsid w:val="008726C3"/>
    <w:pPr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726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8726C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A54B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54B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AD7B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7B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semiHidden/>
    <w:unhideWhenUsed/>
    <w:rsid w:val="00AD7B63"/>
  </w:style>
  <w:style w:type="paragraph" w:styleId="ad">
    <w:name w:val="Normal (Web)"/>
    <w:basedOn w:val="a"/>
    <w:uiPriority w:val="99"/>
    <w:semiHidden/>
    <w:unhideWhenUsed/>
    <w:rsid w:val="00CD189B"/>
    <w:pPr>
      <w:spacing w:before="100" w:beforeAutospacing="1" w:after="100" w:afterAutospacing="1"/>
    </w:pPr>
    <w:rPr>
      <w:rFonts w:eastAsiaTheme="minorEastAsia"/>
    </w:rPr>
  </w:style>
  <w:style w:type="paragraph" w:styleId="ae">
    <w:name w:val="footer"/>
    <w:basedOn w:val="a"/>
    <w:link w:val="af"/>
    <w:uiPriority w:val="99"/>
    <w:unhideWhenUsed/>
    <w:rsid w:val="001D00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D00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nitoring.do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21</Pages>
  <Words>4445</Words>
  <Characters>25337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Никита И. Ивановский</cp:lastModifiedBy>
  <cp:revision>19</cp:revision>
  <cp:lastPrinted>2024-02-26T10:02:00Z</cp:lastPrinted>
  <dcterms:created xsi:type="dcterms:W3CDTF">2025-02-04T08:02:00Z</dcterms:created>
  <dcterms:modified xsi:type="dcterms:W3CDTF">2026-02-19T10:02:00Z</dcterms:modified>
</cp:coreProperties>
</file>